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80A135" w14:textId="77777777" w:rsidR="007173BE" w:rsidRPr="000C5641" w:rsidRDefault="000C5641" w:rsidP="003D3ABC">
      <w:pPr>
        <w:rPr>
          <w:b/>
          <w:color w:val="800000"/>
          <w:sz w:val="22"/>
          <w:szCs w:val="22"/>
        </w:rPr>
      </w:pPr>
      <w:r>
        <w:rPr>
          <w:b/>
          <w:color w:val="800000"/>
          <w:sz w:val="22"/>
          <w:szCs w:val="22"/>
        </w:rPr>
        <w:t>TISKOVÁ ZPRÁVA</w:t>
      </w:r>
    </w:p>
    <w:p w14:paraId="58B54F82" w14:textId="77777777" w:rsidR="007173BE" w:rsidRPr="000C5641" w:rsidRDefault="007173BE" w:rsidP="003D3ABC">
      <w:pPr>
        <w:rPr>
          <w:b/>
          <w:color w:val="800000"/>
          <w:sz w:val="22"/>
          <w:szCs w:val="22"/>
        </w:rPr>
      </w:pPr>
    </w:p>
    <w:p w14:paraId="3EB82596" w14:textId="77777777" w:rsidR="00FF4E37" w:rsidRPr="000C5641" w:rsidRDefault="00FF4E37" w:rsidP="003D3ABC">
      <w:pPr>
        <w:rPr>
          <w:b/>
          <w:bCs/>
          <w:color w:val="800000"/>
        </w:rPr>
      </w:pPr>
      <w:r w:rsidRPr="004275EE">
        <w:rPr>
          <w:b/>
          <w:bCs/>
          <w:color w:val="800000"/>
        </w:rPr>
        <w:t xml:space="preserve">P3 </w:t>
      </w:r>
      <w:r w:rsidR="00EE1309">
        <w:rPr>
          <w:b/>
          <w:bCs/>
          <w:color w:val="800000"/>
        </w:rPr>
        <w:t>podepsala se společností</w:t>
      </w:r>
      <w:r w:rsidR="000C5641" w:rsidRPr="004275EE">
        <w:rPr>
          <w:b/>
          <w:bCs/>
          <w:color w:val="800000"/>
        </w:rPr>
        <w:t xml:space="preserve"> Carrefour </w:t>
      </w:r>
      <w:r w:rsidR="000C64B7" w:rsidRPr="004275EE">
        <w:rPr>
          <w:b/>
          <w:bCs/>
          <w:color w:val="800000"/>
        </w:rPr>
        <w:t xml:space="preserve">smlouvu </w:t>
      </w:r>
      <w:r w:rsidR="000C5641" w:rsidRPr="004275EE">
        <w:rPr>
          <w:b/>
          <w:bCs/>
          <w:color w:val="800000"/>
        </w:rPr>
        <w:t>o pronájmu</w:t>
      </w:r>
      <w:r w:rsidR="003D3ABC">
        <w:rPr>
          <w:b/>
          <w:bCs/>
          <w:color w:val="800000"/>
        </w:rPr>
        <w:t xml:space="preserve"> </w:t>
      </w:r>
      <w:r w:rsidR="00062280">
        <w:rPr>
          <w:b/>
          <w:bCs/>
          <w:color w:val="800000"/>
        </w:rPr>
        <w:t xml:space="preserve">rozsáhlého </w:t>
      </w:r>
      <w:r w:rsidR="000C5641" w:rsidRPr="004275EE">
        <w:rPr>
          <w:b/>
          <w:bCs/>
          <w:color w:val="800000"/>
        </w:rPr>
        <w:t xml:space="preserve">logistického </w:t>
      </w:r>
      <w:r w:rsidR="00D4402F">
        <w:rPr>
          <w:b/>
          <w:bCs/>
          <w:color w:val="800000"/>
        </w:rPr>
        <w:t xml:space="preserve">centra </w:t>
      </w:r>
      <w:r w:rsidR="000C5641">
        <w:rPr>
          <w:b/>
          <w:bCs/>
          <w:color w:val="800000"/>
        </w:rPr>
        <w:t>o rozloze</w:t>
      </w:r>
      <w:r w:rsidR="000467CC" w:rsidRPr="000C5641">
        <w:rPr>
          <w:b/>
          <w:bCs/>
          <w:color w:val="800000"/>
        </w:rPr>
        <w:t xml:space="preserve"> </w:t>
      </w:r>
      <w:r w:rsidR="003D3ABC">
        <w:rPr>
          <w:b/>
          <w:bCs/>
          <w:color w:val="800000"/>
        </w:rPr>
        <w:t xml:space="preserve">více než </w:t>
      </w:r>
      <w:r w:rsidR="000467CC" w:rsidRPr="000C5641">
        <w:rPr>
          <w:b/>
          <w:bCs/>
          <w:color w:val="800000"/>
        </w:rPr>
        <w:t>8</w:t>
      </w:r>
      <w:r w:rsidR="00995B11" w:rsidRPr="000C5641">
        <w:rPr>
          <w:b/>
          <w:bCs/>
          <w:color w:val="800000"/>
        </w:rPr>
        <w:t>1</w:t>
      </w:r>
      <w:r w:rsidR="000C5641">
        <w:rPr>
          <w:b/>
          <w:bCs/>
          <w:color w:val="800000"/>
        </w:rPr>
        <w:t xml:space="preserve"> </w:t>
      </w:r>
      <w:r w:rsidR="000467CC" w:rsidRPr="000C5641">
        <w:rPr>
          <w:b/>
          <w:bCs/>
          <w:color w:val="800000"/>
        </w:rPr>
        <w:t>000 m</w:t>
      </w:r>
      <w:r w:rsidR="000467CC" w:rsidRPr="000C5641">
        <w:rPr>
          <w:b/>
          <w:bCs/>
          <w:color w:val="800000"/>
          <w:vertAlign w:val="superscript"/>
        </w:rPr>
        <w:t>2</w:t>
      </w:r>
    </w:p>
    <w:p w14:paraId="3986D2E5" w14:textId="77777777" w:rsidR="003D3ABC" w:rsidRDefault="003D3ABC" w:rsidP="003D3ABC">
      <w:pPr>
        <w:rPr>
          <w:b/>
          <w:bCs/>
          <w:color w:val="404040"/>
          <w:sz w:val="22"/>
          <w:highlight w:val="yellow"/>
        </w:rPr>
      </w:pPr>
    </w:p>
    <w:p w14:paraId="04556826" w14:textId="1DECEEA0" w:rsidR="00EA5B7A" w:rsidRPr="000C5641" w:rsidRDefault="000467CC" w:rsidP="003D3ABC">
      <w:pPr>
        <w:rPr>
          <w:rFonts w:cs="Calibri"/>
          <w:bCs/>
          <w:color w:val="404040"/>
          <w:sz w:val="22"/>
          <w:szCs w:val="22"/>
        </w:rPr>
      </w:pPr>
      <w:r w:rsidRPr="000E3472">
        <w:rPr>
          <w:b/>
          <w:bCs/>
          <w:color w:val="404040"/>
          <w:sz w:val="22"/>
        </w:rPr>
        <w:t>Pra</w:t>
      </w:r>
      <w:r w:rsidR="000C5641" w:rsidRPr="000E3472">
        <w:rPr>
          <w:b/>
          <w:bCs/>
          <w:color w:val="404040"/>
          <w:sz w:val="22"/>
        </w:rPr>
        <w:t xml:space="preserve">ha </w:t>
      </w:r>
      <w:r w:rsidR="00CC1526">
        <w:rPr>
          <w:b/>
          <w:bCs/>
          <w:color w:val="404040"/>
          <w:sz w:val="22"/>
        </w:rPr>
        <w:t>18</w:t>
      </w:r>
      <w:r w:rsidR="000C5641" w:rsidRPr="000E3472">
        <w:rPr>
          <w:b/>
          <w:bCs/>
          <w:color w:val="404040"/>
          <w:sz w:val="22"/>
        </w:rPr>
        <w:t xml:space="preserve">. </w:t>
      </w:r>
      <w:r w:rsidR="003D3ABC" w:rsidRPr="000E3472">
        <w:rPr>
          <w:b/>
          <w:bCs/>
          <w:color w:val="404040"/>
          <w:sz w:val="22"/>
        </w:rPr>
        <w:t xml:space="preserve">listopadu </w:t>
      </w:r>
      <w:r w:rsidR="00163AE9" w:rsidRPr="000E3472">
        <w:rPr>
          <w:b/>
          <w:bCs/>
          <w:color w:val="404040"/>
          <w:sz w:val="22"/>
        </w:rPr>
        <w:t>2015</w:t>
      </w:r>
      <w:r w:rsidR="00163AE9" w:rsidRPr="000C5641">
        <w:rPr>
          <w:b/>
          <w:bCs/>
          <w:color w:val="404040"/>
          <w:sz w:val="22"/>
        </w:rPr>
        <w:t xml:space="preserve"> </w:t>
      </w:r>
      <w:r w:rsidR="00163AE9" w:rsidRPr="000C5641">
        <w:rPr>
          <w:color w:val="404040"/>
          <w:sz w:val="22"/>
        </w:rPr>
        <w:t xml:space="preserve">– </w:t>
      </w:r>
      <w:r w:rsidR="00F95CF8">
        <w:rPr>
          <w:color w:val="404040"/>
          <w:sz w:val="22"/>
        </w:rPr>
        <w:t xml:space="preserve">Krátce </w:t>
      </w:r>
      <w:r w:rsidR="00062280">
        <w:rPr>
          <w:color w:val="404040"/>
          <w:sz w:val="22"/>
        </w:rPr>
        <w:t>po uveřejnění zprávy</w:t>
      </w:r>
      <w:r w:rsidR="000C5641">
        <w:rPr>
          <w:color w:val="404040"/>
          <w:sz w:val="22"/>
        </w:rPr>
        <w:t xml:space="preserve"> o tom, že</w:t>
      </w:r>
      <w:r w:rsidR="00062280" w:rsidRPr="00062280">
        <w:rPr>
          <w:rFonts w:cs="Calibri"/>
          <w:bCs/>
          <w:color w:val="404040"/>
          <w:sz w:val="22"/>
          <w:szCs w:val="22"/>
        </w:rPr>
        <w:t xml:space="preserve"> </w:t>
      </w:r>
      <w:r w:rsidR="00062280">
        <w:rPr>
          <w:rFonts w:cs="Calibri"/>
          <w:bCs/>
          <w:color w:val="404040"/>
          <w:sz w:val="22"/>
          <w:szCs w:val="22"/>
        </w:rPr>
        <w:t>P3,</w:t>
      </w:r>
      <w:r w:rsidR="00062280" w:rsidRPr="00062280">
        <w:rPr>
          <w:rFonts w:cs="Calibri"/>
          <w:bCs/>
          <w:color w:val="404040"/>
          <w:sz w:val="22"/>
          <w:szCs w:val="22"/>
        </w:rPr>
        <w:t xml:space="preserve"> vlastník, developer a správce průmyslových nemovitostí s celoevropskou působností</w:t>
      </w:r>
      <w:r w:rsidR="00062280">
        <w:rPr>
          <w:rFonts w:cs="Calibri"/>
          <w:bCs/>
          <w:color w:val="404040"/>
          <w:sz w:val="22"/>
          <w:szCs w:val="22"/>
        </w:rPr>
        <w:t xml:space="preserve">, </w:t>
      </w:r>
      <w:r w:rsidR="000C64B7">
        <w:rPr>
          <w:color w:val="404040"/>
          <w:sz w:val="22"/>
        </w:rPr>
        <w:t>v</w:t>
      </w:r>
      <w:r w:rsidR="00062280">
        <w:rPr>
          <w:color w:val="404040"/>
          <w:sz w:val="22"/>
        </w:rPr>
        <w:t>e svém</w:t>
      </w:r>
      <w:r w:rsidR="0004650A">
        <w:rPr>
          <w:color w:val="404040"/>
          <w:sz w:val="22"/>
        </w:rPr>
        <w:t xml:space="preserve"> </w:t>
      </w:r>
      <w:r w:rsidR="000C5641">
        <w:rPr>
          <w:color w:val="404040"/>
          <w:sz w:val="22"/>
        </w:rPr>
        <w:t xml:space="preserve">parku P3 </w:t>
      </w:r>
      <w:r w:rsidR="00062280">
        <w:rPr>
          <w:color w:val="404040"/>
          <w:sz w:val="22"/>
        </w:rPr>
        <w:t xml:space="preserve">Bucharest </w:t>
      </w:r>
      <w:r w:rsidR="000C5641">
        <w:rPr>
          <w:color w:val="404040"/>
          <w:sz w:val="22"/>
        </w:rPr>
        <w:t xml:space="preserve">v Rumunsku </w:t>
      </w:r>
      <w:r w:rsidR="004275EE">
        <w:rPr>
          <w:color w:val="404040"/>
          <w:sz w:val="22"/>
        </w:rPr>
        <w:t>vybuduje na spekulativní bázi</w:t>
      </w:r>
      <w:r w:rsidR="000C5641">
        <w:rPr>
          <w:color w:val="404040"/>
          <w:sz w:val="22"/>
        </w:rPr>
        <w:t xml:space="preserve"> sklad o rozloze </w:t>
      </w:r>
      <w:r w:rsidR="000C64B7">
        <w:rPr>
          <w:rFonts w:cs="Calibri"/>
          <w:bCs/>
          <w:color w:val="404040"/>
          <w:sz w:val="22"/>
          <w:szCs w:val="22"/>
        </w:rPr>
        <w:t xml:space="preserve">28 </w:t>
      </w:r>
      <w:r w:rsidRPr="000C5641">
        <w:rPr>
          <w:rFonts w:cs="Calibri"/>
          <w:bCs/>
          <w:color w:val="404040"/>
          <w:sz w:val="22"/>
          <w:szCs w:val="22"/>
        </w:rPr>
        <w:t>000 m</w:t>
      </w:r>
      <w:r w:rsidRPr="000C5641">
        <w:rPr>
          <w:rFonts w:cs="Calibri"/>
          <w:bCs/>
          <w:color w:val="404040"/>
          <w:sz w:val="22"/>
          <w:szCs w:val="22"/>
          <w:vertAlign w:val="superscript"/>
        </w:rPr>
        <w:t>2</w:t>
      </w:r>
      <w:r w:rsidR="00062280">
        <w:rPr>
          <w:rFonts w:cs="Calibri"/>
          <w:bCs/>
          <w:color w:val="404040"/>
          <w:sz w:val="22"/>
          <w:szCs w:val="22"/>
        </w:rPr>
        <w:t xml:space="preserve">, </w:t>
      </w:r>
      <w:r w:rsidR="005E1B74">
        <w:rPr>
          <w:rFonts w:cs="Calibri"/>
          <w:bCs/>
          <w:color w:val="404040"/>
          <w:sz w:val="22"/>
          <w:szCs w:val="22"/>
        </w:rPr>
        <w:t>společnost</w:t>
      </w:r>
      <w:r w:rsidR="00062280">
        <w:rPr>
          <w:rFonts w:cs="Calibri"/>
          <w:bCs/>
          <w:color w:val="404040"/>
          <w:sz w:val="22"/>
          <w:szCs w:val="22"/>
        </w:rPr>
        <w:t xml:space="preserve"> oznámila</w:t>
      </w:r>
      <w:r w:rsidR="0004650A">
        <w:rPr>
          <w:rFonts w:cs="Calibri"/>
          <w:bCs/>
          <w:color w:val="404040"/>
          <w:sz w:val="22"/>
          <w:szCs w:val="22"/>
        </w:rPr>
        <w:t>,</w:t>
      </w:r>
      <w:r w:rsidR="000C5641">
        <w:rPr>
          <w:rFonts w:cs="Calibri"/>
          <w:bCs/>
          <w:color w:val="404040"/>
          <w:sz w:val="22"/>
          <w:szCs w:val="22"/>
        </w:rPr>
        <w:t xml:space="preserve"> že </w:t>
      </w:r>
      <w:r w:rsidR="009A08BB">
        <w:rPr>
          <w:rFonts w:cs="Calibri"/>
          <w:bCs/>
          <w:color w:val="404040"/>
          <w:sz w:val="22"/>
          <w:szCs w:val="22"/>
        </w:rPr>
        <w:t>zmíněnou</w:t>
      </w:r>
      <w:r w:rsidR="000C5641">
        <w:rPr>
          <w:rFonts w:cs="Calibri"/>
          <w:bCs/>
          <w:color w:val="404040"/>
          <w:sz w:val="22"/>
          <w:szCs w:val="22"/>
        </w:rPr>
        <w:t xml:space="preserve"> budovu již pronajala</w:t>
      </w:r>
      <w:r w:rsidR="00062280">
        <w:rPr>
          <w:rFonts w:cs="Calibri"/>
          <w:bCs/>
          <w:color w:val="404040"/>
          <w:sz w:val="22"/>
          <w:szCs w:val="22"/>
        </w:rPr>
        <w:t>.</w:t>
      </w:r>
      <w:r w:rsidR="000C5641">
        <w:rPr>
          <w:rFonts w:cs="Calibri"/>
          <w:bCs/>
          <w:color w:val="404040"/>
          <w:sz w:val="22"/>
          <w:szCs w:val="22"/>
        </w:rPr>
        <w:t xml:space="preserve"> </w:t>
      </w:r>
      <w:r w:rsidR="00062280">
        <w:rPr>
          <w:rFonts w:cs="Calibri"/>
          <w:bCs/>
          <w:color w:val="404040"/>
          <w:sz w:val="22"/>
          <w:szCs w:val="22"/>
        </w:rPr>
        <w:t>Na základě této transakce</w:t>
      </w:r>
      <w:r w:rsidR="009A08BB">
        <w:rPr>
          <w:rFonts w:cs="Calibri"/>
          <w:bCs/>
          <w:color w:val="404040"/>
          <w:sz w:val="22"/>
          <w:szCs w:val="22"/>
        </w:rPr>
        <w:t xml:space="preserve"> </w:t>
      </w:r>
      <w:r w:rsidR="008E657F">
        <w:rPr>
          <w:rFonts w:cs="Calibri"/>
          <w:bCs/>
          <w:color w:val="404040"/>
          <w:sz w:val="22"/>
          <w:szCs w:val="22"/>
        </w:rPr>
        <w:t>vznikne</w:t>
      </w:r>
      <w:r w:rsidR="009A08BB">
        <w:rPr>
          <w:rFonts w:cs="Calibri"/>
          <w:bCs/>
          <w:color w:val="404040"/>
          <w:sz w:val="22"/>
          <w:szCs w:val="22"/>
        </w:rPr>
        <w:t xml:space="preserve"> v uvedeném parku </w:t>
      </w:r>
      <w:r w:rsidR="008E657F">
        <w:rPr>
          <w:rFonts w:cs="Calibri"/>
          <w:bCs/>
          <w:color w:val="404040"/>
          <w:sz w:val="22"/>
          <w:szCs w:val="22"/>
        </w:rPr>
        <w:t>l</w:t>
      </w:r>
      <w:r w:rsidR="000C5641">
        <w:rPr>
          <w:rFonts w:cs="Calibri"/>
          <w:bCs/>
          <w:color w:val="404040"/>
          <w:sz w:val="22"/>
          <w:szCs w:val="22"/>
        </w:rPr>
        <w:t>ogistick</w:t>
      </w:r>
      <w:r w:rsidR="00D4402F">
        <w:rPr>
          <w:rFonts w:cs="Calibri"/>
          <w:bCs/>
          <w:color w:val="404040"/>
          <w:sz w:val="22"/>
          <w:szCs w:val="22"/>
        </w:rPr>
        <w:t>ý</w:t>
      </w:r>
      <w:r w:rsidR="000C5641">
        <w:rPr>
          <w:rFonts w:cs="Calibri"/>
          <w:bCs/>
          <w:color w:val="404040"/>
          <w:sz w:val="22"/>
          <w:szCs w:val="22"/>
        </w:rPr>
        <w:t xml:space="preserve"> </w:t>
      </w:r>
      <w:r w:rsidR="00D4402F">
        <w:rPr>
          <w:rFonts w:cs="Calibri"/>
          <w:bCs/>
          <w:color w:val="404040"/>
          <w:sz w:val="22"/>
          <w:szCs w:val="22"/>
        </w:rPr>
        <w:t>areál</w:t>
      </w:r>
      <w:r w:rsidR="000C5641">
        <w:rPr>
          <w:rFonts w:cs="Calibri"/>
          <w:bCs/>
          <w:color w:val="404040"/>
          <w:sz w:val="22"/>
          <w:szCs w:val="22"/>
        </w:rPr>
        <w:t xml:space="preserve"> o rozloze </w:t>
      </w:r>
      <w:r w:rsidR="00626291" w:rsidRPr="000C5641">
        <w:rPr>
          <w:rFonts w:cs="Calibri"/>
          <w:bCs/>
          <w:color w:val="404040"/>
          <w:sz w:val="22"/>
          <w:szCs w:val="22"/>
        </w:rPr>
        <w:t>8</w:t>
      </w:r>
      <w:r w:rsidR="0079633D" w:rsidRPr="000C5641">
        <w:rPr>
          <w:rFonts w:cs="Calibri"/>
          <w:bCs/>
          <w:color w:val="404040"/>
          <w:sz w:val="22"/>
          <w:szCs w:val="22"/>
        </w:rPr>
        <w:t>1</w:t>
      </w:r>
      <w:r w:rsidR="000C5641">
        <w:rPr>
          <w:rFonts w:cs="Calibri"/>
          <w:bCs/>
          <w:color w:val="404040"/>
          <w:sz w:val="22"/>
          <w:szCs w:val="22"/>
        </w:rPr>
        <w:t xml:space="preserve"> </w:t>
      </w:r>
      <w:r w:rsidR="00626291" w:rsidRPr="000C5641">
        <w:rPr>
          <w:rFonts w:cs="Calibri"/>
          <w:bCs/>
          <w:color w:val="404040"/>
          <w:sz w:val="22"/>
          <w:szCs w:val="22"/>
        </w:rPr>
        <w:t>000 m</w:t>
      </w:r>
      <w:r w:rsidR="00626291" w:rsidRPr="000C5641">
        <w:rPr>
          <w:rFonts w:cs="Calibri"/>
          <w:bCs/>
          <w:color w:val="404040"/>
          <w:sz w:val="22"/>
          <w:szCs w:val="22"/>
          <w:vertAlign w:val="superscript"/>
        </w:rPr>
        <w:t>2</w:t>
      </w:r>
      <w:r w:rsidR="009A08BB">
        <w:rPr>
          <w:rFonts w:cs="Calibri"/>
          <w:bCs/>
          <w:color w:val="404040"/>
          <w:sz w:val="22"/>
          <w:szCs w:val="22"/>
        </w:rPr>
        <w:t xml:space="preserve"> p</w:t>
      </w:r>
      <w:r w:rsidR="000C5641">
        <w:rPr>
          <w:rFonts w:cs="Calibri"/>
          <w:bCs/>
          <w:color w:val="404040"/>
          <w:sz w:val="22"/>
          <w:szCs w:val="22"/>
        </w:rPr>
        <w:t>ro</w:t>
      </w:r>
      <w:r w:rsidR="000C64B7">
        <w:rPr>
          <w:rFonts w:cs="Calibri"/>
          <w:bCs/>
          <w:color w:val="404040"/>
          <w:sz w:val="22"/>
          <w:szCs w:val="22"/>
        </w:rPr>
        <w:t xml:space="preserve"> největšího evropského maloobchodního prodejce</w:t>
      </w:r>
      <w:r w:rsidR="000C5641">
        <w:rPr>
          <w:rFonts w:cs="Calibri"/>
          <w:bCs/>
          <w:color w:val="404040"/>
          <w:sz w:val="22"/>
          <w:szCs w:val="22"/>
        </w:rPr>
        <w:t xml:space="preserve"> – společnost </w:t>
      </w:r>
      <w:r w:rsidR="00EA5B7A" w:rsidRPr="000C5641">
        <w:rPr>
          <w:rFonts w:cs="Calibri"/>
          <w:bCs/>
          <w:color w:val="404040"/>
          <w:sz w:val="22"/>
          <w:szCs w:val="22"/>
        </w:rPr>
        <w:t>Carrefour</w:t>
      </w:r>
      <w:r w:rsidR="004D70C9" w:rsidRPr="000C5641">
        <w:rPr>
          <w:rFonts w:cs="Calibri"/>
          <w:bCs/>
          <w:color w:val="404040"/>
          <w:sz w:val="22"/>
          <w:szCs w:val="22"/>
        </w:rPr>
        <w:t>.</w:t>
      </w:r>
    </w:p>
    <w:p w14:paraId="5B891BD2" w14:textId="77777777" w:rsidR="00EA5B7A" w:rsidRPr="000C5641" w:rsidRDefault="00EA5B7A" w:rsidP="003D3ABC">
      <w:pPr>
        <w:rPr>
          <w:rFonts w:cs="Calibri"/>
          <w:bCs/>
          <w:color w:val="404040"/>
          <w:sz w:val="22"/>
          <w:szCs w:val="22"/>
        </w:rPr>
      </w:pPr>
    </w:p>
    <w:p w14:paraId="35FD32F6" w14:textId="77777777" w:rsidR="008E657F" w:rsidRDefault="000C5641" w:rsidP="003D3ABC">
      <w:pPr>
        <w:rPr>
          <w:rFonts w:cs="Calibri"/>
          <w:bCs/>
          <w:color w:val="404040"/>
          <w:sz w:val="22"/>
          <w:szCs w:val="22"/>
        </w:rPr>
      </w:pPr>
      <w:r>
        <w:rPr>
          <w:rFonts w:cs="Calibri"/>
          <w:bCs/>
          <w:color w:val="404040"/>
          <w:sz w:val="22"/>
          <w:szCs w:val="22"/>
        </w:rPr>
        <w:t xml:space="preserve">Součástí nového </w:t>
      </w:r>
      <w:r w:rsidR="00062280">
        <w:rPr>
          <w:rFonts w:cs="Calibri"/>
          <w:bCs/>
          <w:color w:val="404040"/>
          <w:sz w:val="22"/>
          <w:szCs w:val="22"/>
        </w:rPr>
        <w:t xml:space="preserve">komplexu </w:t>
      </w:r>
      <w:r w:rsidR="008E657F">
        <w:rPr>
          <w:rFonts w:cs="Calibri"/>
          <w:bCs/>
          <w:color w:val="404040"/>
          <w:sz w:val="22"/>
          <w:szCs w:val="22"/>
        </w:rPr>
        <w:t>společnosti</w:t>
      </w:r>
      <w:r>
        <w:rPr>
          <w:rFonts w:cs="Calibri"/>
          <w:bCs/>
          <w:color w:val="404040"/>
          <w:sz w:val="22"/>
          <w:szCs w:val="22"/>
        </w:rPr>
        <w:t xml:space="preserve"> C</w:t>
      </w:r>
      <w:r w:rsidR="00626291" w:rsidRPr="000C5641">
        <w:rPr>
          <w:rFonts w:cs="Calibri"/>
          <w:bCs/>
          <w:color w:val="404040"/>
          <w:sz w:val="22"/>
          <w:szCs w:val="22"/>
        </w:rPr>
        <w:t>arrefour</w:t>
      </w:r>
      <w:r>
        <w:rPr>
          <w:rFonts w:cs="Calibri"/>
          <w:bCs/>
          <w:color w:val="404040"/>
          <w:sz w:val="22"/>
          <w:szCs w:val="22"/>
        </w:rPr>
        <w:t xml:space="preserve"> bude </w:t>
      </w:r>
      <w:r w:rsidR="00D82C62">
        <w:rPr>
          <w:rFonts w:cs="Calibri"/>
          <w:bCs/>
          <w:color w:val="404040"/>
          <w:sz w:val="22"/>
          <w:szCs w:val="22"/>
        </w:rPr>
        <w:t>jed</w:t>
      </w:r>
      <w:r w:rsidR="00062280">
        <w:rPr>
          <w:rFonts w:cs="Calibri"/>
          <w:bCs/>
          <w:color w:val="404040"/>
          <w:sz w:val="22"/>
          <w:szCs w:val="22"/>
        </w:rPr>
        <w:t>na</w:t>
      </w:r>
      <w:r w:rsidR="00D82C62">
        <w:rPr>
          <w:rFonts w:cs="Calibri"/>
          <w:bCs/>
          <w:color w:val="404040"/>
          <w:sz w:val="22"/>
          <w:szCs w:val="22"/>
        </w:rPr>
        <w:t xml:space="preserve"> </w:t>
      </w:r>
      <w:r>
        <w:rPr>
          <w:rFonts w:cs="Calibri"/>
          <w:bCs/>
          <w:color w:val="404040"/>
          <w:sz w:val="22"/>
          <w:szCs w:val="22"/>
        </w:rPr>
        <w:t xml:space="preserve">stávající </w:t>
      </w:r>
      <w:r w:rsidR="00062280">
        <w:rPr>
          <w:rFonts w:cs="Calibri"/>
          <w:bCs/>
          <w:color w:val="404040"/>
          <w:sz w:val="22"/>
          <w:szCs w:val="22"/>
        </w:rPr>
        <w:t xml:space="preserve">budova </w:t>
      </w:r>
      <w:r w:rsidR="00D82C62">
        <w:rPr>
          <w:rFonts w:cs="Calibri"/>
          <w:bCs/>
          <w:color w:val="404040"/>
          <w:sz w:val="22"/>
          <w:szCs w:val="22"/>
        </w:rPr>
        <w:t xml:space="preserve">a </w:t>
      </w:r>
      <w:r w:rsidR="009A08BB">
        <w:rPr>
          <w:rFonts w:cs="Calibri"/>
          <w:bCs/>
          <w:color w:val="404040"/>
          <w:sz w:val="22"/>
          <w:szCs w:val="22"/>
        </w:rPr>
        <w:t>jed</w:t>
      </w:r>
      <w:r w:rsidR="00062280">
        <w:rPr>
          <w:rFonts w:cs="Calibri"/>
          <w:bCs/>
          <w:color w:val="404040"/>
          <w:sz w:val="22"/>
          <w:szCs w:val="22"/>
        </w:rPr>
        <w:t>en chlazený sklad vybudovaný</w:t>
      </w:r>
      <w:r w:rsidR="009A08BB">
        <w:rPr>
          <w:rFonts w:cs="Calibri"/>
          <w:bCs/>
          <w:color w:val="404040"/>
          <w:sz w:val="22"/>
          <w:szCs w:val="22"/>
        </w:rPr>
        <w:t xml:space="preserve"> </w:t>
      </w:r>
      <w:r w:rsidR="00A84A6F">
        <w:rPr>
          <w:rFonts w:cs="Calibri"/>
          <w:bCs/>
          <w:color w:val="404040"/>
          <w:sz w:val="22"/>
          <w:szCs w:val="22"/>
        </w:rPr>
        <w:t>na míru (</w:t>
      </w:r>
      <w:r w:rsidR="00062280">
        <w:rPr>
          <w:rFonts w:cs="Calibri"/>
          <w:bCs/>
          <w:color w:val="404040"/>
          <w:sz w:val="22"/>
          <w:szCs w:val="22"/>
        </w:rPr>
        <w:t xml:space="preserve">tzv. </w:t>
      </w:r>
      <w:r w:rsidR="00A84A6F">
        <w:rPr>
          <w:rFonts w:cs="Calibri"/>
          <w:bCs/>
          <w:color w:val="404040"/>
          <w:sz w:val="22"/>
          <w:szCs w:val="22"/>
        </w:rPr>
        <w:t>BTS</w:t>
      </w:r>
      <w:r w:rsidR="00EE1309">
        <w:rPr>
          <w:rFonts w:cs="Calibri"/>
          <w:bCs/>
          <w:color w:val="404040"/>
          <w:sz w:val="22"/>
          <w:szCs w:val="22"/>
        </w:rPr>
        <w:t xml:space="preserve"> – </w:t>
      </w:r>
      <w:r w:rsidR="00EE1309" w:rsidRPr="00623692">
        <w:rPr>
          <w:rFonts w:cs="Calibri"/>
          <w:bCs/>
          <w:color w:val="404040"/>
          <w:sz w:val="22"/>
          <w:szCs w:val="22"/>
        </w:rPr>
        <w:t>Build-To-Suit</w:t>
      </w:r>
      <w:r w:rsidR="009A08BB">
        <w:rPr>
          <w:rFonts w:cs="Calibri"/>
          <w:bCs/>
          <w:color w:val="404040"/>
          <w:sz w:val="22"/>
          <w:szCs w:val="22"/>
        </w:rPr>
        <w:t xml:space="preserve">) </w:t>
      </w:r>
      <w:r w:rsidR="00A84A6F">
        <w:rPr>
          <w:rFonts w:cs="Calibri"/>
          <w:bCs/>
          <w:color w:val="404040"/>
          <w:sz w:val="22"/>
          <w:szCs w:val="22"/>
        </w:rPr>
        <w:t>o rozloze</w:t>
      </w:r>
      <w:r w:rsidR="00937C76" w:rsidRPr="000C5641">
        <w:rPr>
          <w:rFonts w:cs="Calibri"/>
          <w:bCs/>
          <w:color w:val="404040"/>
          <w:sz w:val="22"/>
          <w:szCs w:val="22"/>
        </w:rPr>
        <w:t xml:space="preserve"> </w:t>
      </w:r>
      <w:r w:rsidR="00626291" w:rsidRPr="000C5641">
        <w:rPr>
          <w:rFonts w:cs="Calibri"/>
          <w:bCs/>
          <w:color w:val="404040"/>
          <w:sz w:val="22"/>
          <w:szCs w:val="22"/>
        </w:rPr>
        <w:t>1</w:t>
      </w:r>
      <w:r w:rsidR="00995B11" w:rsidRPr="000C5641">
        <w:rPr>
          <w:rFonts w:cs="Calibri"/>
          <w:bCs/>
          <w:color w:val="404040"/>
          <w:sz w:val="22"/>
          <w:szCs w:val="22"/>
        </w:rPr>
        <w:t>5</w:t>
      </w:r>
      <w:r>
        <w:rPr>
          <w:rFonts w:cs="Calibri"/>
          <w:bCs/>
          <w:color w:val="404040"/>
          <w:sz w:val="22"/>
          <w:szCs w:val="22"/>
        </w:rPr>
        <w:t xml:space="preserve"> </w:t>
      </w:r>
      <w:r w:rsidR="00995B11" w:rsidRPr="000C5641">
        <w:rPr>
          <w:rFonts w:cs="Calibri"/>
          <w:bCs/>
          <w:color w:val="404040"/>
          <w:sz w:val="22"/>
          <w:szCs w:val="22"/>
        </w:rPr>
        <w:t>0</w:t>
      </w:r>
      <w:r w:rsidR="00626291" w:rsidRPr="000C5641">
        <w:rPr>
          <w:rFonts w:cs="Calibri"/>
          <w:bCs/>
          <w:color w:val="404040"/>
          <w:sz w:val="22"/>
          <w:szCs w:val="22"/>
        </w:rPr>
        <w:t>00 m</w:t>
      </w:r>
      <w:r w:rsidR="00626291" w:rsidRPr="000C5641">
        <w:rPr>
          <w:rFonts w:cs="Calibri"/>
          <w:bCs/>
          <w:color w:val="404040"/>
          <w:sz w:val="22"/>
          <w:szCs w:val="22"/>
          <w:vertAlign w:val="superscript"/>
        </w:rPr>
        <w:t>2</w:t>
      </w:r>
      <w:r w:rsidR="00A84A6F">
        <w:rPr>
          <w:rFonts w:cs="Calibri"/>
          <w:bCs/>
          <w:color w:val="404040"/>
          <w:sz w:val="22"/>
          <w:szCs w:val="22"/>
        </w:rPr>
        <w:t>.</w:t>
      </w:r>
      <w:r w:rsidR="0051685E" w:rsidRPr="000C5641">
        <w:rPr>
          <w:rFonts w:cs="Calibri"/>
          <w:bCs/>
          <w:color w:val="404040"/>
          <w:sz w:val="22"/>
          <w:szCs w:val="22"/>
        </w:rPr>
        <w:t xml:space="preserve"> </w:t>
      </w:r>
      <w:r w:rsidR="00A84A6F">
        <w:rPr>
          <w:rFonts w:cs="Calibri"/>
          <w:bCs/>
          <w:color w:val="404040"/>
          <w:sz w:val="22"/>
          <w:szCs w:val="22"/>
        </w:rPr>
        <w:t xml:space="preserve">Pro </w:t>
      </w:r>
      <w:r w:rsidR="009A08BB">
        <w:rPr>
          <w:rFonts w:cs="Calibri"/>
          <w:bCs/>
          <w:color w:val="404040"/>
          <w:sz w:val="22"/>
          <w:szCs w:val="22"/>
        </w:rPr>
        <w:t xml:space="preserve">společnost </w:t>
      </w:r>
      <w:r w:rsidR="00A84A6F">
        <w:rPr>
          <w:rFonts w:cs="Calibri"/>
          <w:bCs/>
          <w:color w:val="404040"/>
          <w:sz w:val="22"/>
          <w:szCs w:val="22"/>
        </w:rPr>
        <w:t xml:space="preserve">P3 </w:t>
      </w:r>
      <w:r w:rsidR="0004650A">
        <w:rPr>
          <w:rFonts w:cs="Calibri"/>
          <w:bCs/>
          <w:color w:val="404040"/>
          <w:sz w:val="22"/>
          <w:szCs w:val="22"/>
        </w:rPr>
        <w:t xml:space="preserve">se </w:t>
      </w:r>
      <w:r w:rsidR="00EE1309">
        <w:rPr>
          <w:rFonts w:cs="Calibri"/>
          <w:bCs/>
          <w:color w:val="404040"/>
          <w:sz w:val="22"/>
          <w:szCs w:val="22"/>
        </w:rPr>
        <w:t xml:space="preserve">v Rumunsku </w:t>
      </w:r>
      <w:r w:rsidR="0004650A">
        <w:rPr>
          <w:rFonts w:cs="Calibri"/>
          <w:bCs/>
          <w:color w:val="404040"/>
          <w:sz w:val="22"/>
          <w:szCs w:val="22"/>
        </w:rPr>
        <w:t xml:space="preserve">jedná o </w:t>
      </w:r>
      <w:r w:rsidR="00A84A6F">
        <w:rPr>
          <w:rFonts w:cs="Calibri"/>
          <w:bCs/>
          <w:color w:val="404040"/>
          <w:sz w:val="22"/>
          <w:szCs w:val="22"/>
        </w:rPr>
        <w:t>první výstavb</w:t>
      </w:r>
      <w:r w:rsidR="0004650A">
        <w:rPr>
          <w:rFonts w:cs="Calibri"/>
          <w:bCs/>
          <w:color w:val="404040"/>
          <w:sz w:val="22"/>
          <w:szCs w:val="22"/>
        </w:rPr>
        <w:t>u</w:t>
      </w:r>
      <w:r w:rsidR="00A84A6F">
        <w:rPr>
          <w:rFonts w:cs="Calibri"/>
          <w:bCs/>
          <w:color w:val="404040"/>
          <w:sz w:val="22"/>
          <w:szCs w:val="22"/>
        </w:rPr>
        <w:t xml:space="preserve"> na míru</w:t>
      </w:r>
      <w:r w:rsidR="00EE1309">
        <w:rPr>
          <w:rFonts w:cs="Calibri"/>
          <w:bCs/>
          <w:color w:val="404040"/>
          <w:sz w:val="22"/>
          <w:szCs w:val="22"/>
        </w:rPr>
        <w:t xml:space="preserve"> </w:t>
      </w:r>
      <w:r w:rsidR="00A84A6F">
        <w:rPr>
          <w:rFonts w:cs="Calibri"/>
          <w:bCs/>
          <w:color w:val="404040"/>
          <w:sz w:val="22"/>
          <w:szCs w:val="22"/>
        </w:rPr>
        <w:t xml:space="preserve">od </w:t>
      </w:r>
      <w:r w:rsidR="009A08BB">
        <w:rPr>
          <w:rFonts w:cs="Calibri"/>
          <w:bCs/>
          <w:color w:val="404040"/>
          <w:sz w:val="22"/>
          <w:szCs w:val="22"/>
        </w:rPr>
        <w:t>chvíle</w:t>
      </w:r>
      <w:r w:rsidR="00A84A6F">
        <w:rPr>
          <w:rFonts w:cs="Calibri"/>
          <w:bCs/>
          <w:color w:val="404040"/>
          <w:sz w:val="22"/>
          <w:szCs w:val="22"/>
        </w:rPr>
        <w:t xml:space="preserve">, kdy park P3 </w:t>
      </w:r>
      <w:r w:rsidR="0004650A">
        <w:rPr>
          <w:rFonts w:cs="Calibri"/>
          <w:bCs/>
          <w:color w:val="404040"/>
          <w:sz w:val="22"/>
          <w:szCs w:val="22"/>
        </w:rPr>
        <w:t xml:space="preserve">Bucharest </w:t>
      </w:r>
      <w:r w:rsidR="009A08BB">
        <w:rPr>
          <w:rFonts w:cs="Calibri"/>
          <w:bCs/>
          <w:color w:val="404040"/>
          <w:sz w:val="22"/>
          <w:szCs w:val="22"/>
        </w:rPr>
        <w:t>–</w:t>
      </w:r>
      <w:r w:rsidR="00A84A6F">
        <w:rPr>
          <w:rFonts w:cs="Calibri"/>
          <w:bCs/>
          <w:color w:val="404040"/>
          <w:sz w:val="22"/>
          <w:szCs w:val="22"/>
        </w:rPr>
        <w:t xml:space="preserve"> největší </w:t>
      </w:r>
      <w:r w:rsidR="0004650A">
        <w:rPr>
          <w:rFonts w:cs="Calibri"/>
          <w:bCs/>
          <w:color w:val="404040"/>
          <w:sz w:val="22"/>
          <w:szCs w:val="22"/>
        </w:rPr>
        <w:t xml:space="preserve">průmyslový </w:t>
      </w:r>
      <w:r w:rsidR="00A84A6F">
        <w:rPr>
          <w:rFonts w:cs="Calibri"/>
          <w:bCs/>
          <w:color w:val="404040"/>
          <w:sz w:val="22"/>
          <w:szCs w:val="22"/>
        </w:rPr>
        <w:t>park v</w:t>
      </w:r>
      <w:r w:rsidR="009A08BB">
        <w:rPr>
          <w:rFonts w:cs="Calibri"/>
          <w:bCs/>
          <w:color w:val="404040"/>
          <w:sz w:val="22"/>
          <w:szCs w:val="22"/>
        </w:rPr>
        <w:t> zemi –</w:t>
      </w:r>
      <w:r w:rsidR="00A84A6F">
        <w:rPr>
          <w:rFonts w:cs="Calibri"/>
          <w:bCs/>
          <w:color w:val="404040"/>
          <w:sz w:val="22"/>
          <w:szCs w:val="22"/>
        </w:rPr>
        <w:t xml:space="preserve"> </w:t>
      </w:r>
      <w:r w:rsidR="0004650A">
        <w:rPr>
          <w:rFonts w:cs="Calibri"/>
          <w:bCs/>
          <w:color w:val="404040"/>
          <w:sz w:val="22"/>
          <w:szCs w:val="22"/>
        </w:rPr>
        <w:t>začátkem letošního roku</w:t>
      </w:r>
      <w:r w:rsidR="00A84A6F">
        <w:rPr>
          <w:rFonts w:cs="Calibri"/>
          <w:bCs/>
          <w:color w:val="404040"/>
          <w:sz w:val="22"/>
          <w:szCs w:val="22"/>
        </w:rPr>
        <w:t xml:space="preserve"> koupila.</w:t>
      </w:r>
    </w:p>
    <w:p w14:paraId="4D98E1E1" w14:textId="77777777" w:rsidR="00626291" w:rsidRPr="000C5641" w:rsidRDefault="00626291" w:rsidP="003D3ABC">
      <w:pPr>
        <w:rPr>
          <w:rFonts w:cs="Calibri"/>
          <w:bCs/>
          <w:color w:val="404040"/>
          <w:sz w:val="22"/>
          <w:szCs w:val="22"/>
        </w:rPr>
      </w:pPr>
    </w:p>
    <w:p w14:paraId="7D1E5EC2" w14:textId="57CE903B" w:rsidR="000467CC" w:rsidRPr="000C5641" w:rsidRDefault="00D4402F" w:rsidP="003D3ABC">
      <w:pPr>
        <w:rPr>
          <w:rFonts w:cs="Calibri"/>
          <w:bCs/>
          <w:color w:val="404040"/>
          <w:sz w:val="22"/>
          <w:szCs w:val="22"/>
        </w:rPr>
      </w:pPr>
      <w:r>
        <w:rPr>
          <w:rFonts w:cs="Calibri"/>
          <w:bCs/>
          <w:color w:val="404040"/>
          <w:sz w:val="22"/>
          <w:szCs w:val="22"/>
        </w:rPr>
        <w:t>Tato nová výstavba</w:t>
      </w:r>
      <w:r w:rsidR="008E657F">
        <w:rPr>
          <w:rFonts w:cs="Calibri"/>
          <w:bCs/>
          <w:color w:val="404040"/>
          <w:sz w:val="22"/>
          <w:szCs w:val="22"/>
        </w:rPr>
        <w:t xml:space="preserve"> rozšíří</w:t>
      </w:r>
      <w:r w:rsidR="00A84A6F">
        <w:rPr>
          <w:rFonts w:cs="Calibri"/>
          <w:bCs/>
          <w:color w:val="404040"/>
          <w:sz w:val="22"/>
          <w:szCs w:val="22"/>
        </w:rPr>
        <w:t xml:space="preserve"> celkové portfolio P3 v Rumunsku,</w:t>
      </w:r>
      <w:r w:rsidR="00EE1309">
        <w:rPr>
          <w:rFonts w:cs="Calibri"/>
          <w:bCs/>
          <w:color w:val="404040"/>
          <w:sz w:val="22"/>
          <w:szCs w:val="22"/>
        </w:rPr>
        <w:t xml:space="preserve"> které již zahrnuje osm</w:t>
      </w:r>
      <w:r w:rsidR="0065267F">
        <w:rPr>
          <w:rFonts w:cs="Calibri"/>
          <w:bCs/>
          <w:color w:val="404040"/>
          <w:sz w:val="22"/>
          <w:szCs w:val="22"/>
        </w:rPr>
        <w:t xml:space="preserve"> skladů, na zhruba  </w:t>
      </w:r>
      <w:r w:rsidR="0065267F">
        <w:rPr>
          <w:rFonts w:cs="Calibri"/>
          <w:bCs/>
          <w:color w:val="404040"/>
          <w:sz w:val="22"/>
          <w:szCs w:val="22"/>
        </w:rPr>
        <w:br/>
      </w:r>
      <w:r w:rsidR="00A84A6F">
        <w:rPr>
          <w:rFonts w:cs="Calibri"/>
          <w:bCs/>
          <w:color w:val="404040"/>
          <w:sz w:val="22"/>
          <w:szCs w:val="22"/>
        </w:rPr>
        <w:t xml:space="preserve">270 </w:t>
      </w:r>
      <w:r w:rsidR="00EA5B7A" w:rsidRPr="000C5641">
        <w:rPr>
          <w:rFonts w:cs="Calibri"/>
          <w:bCs/>
          <w:color w:val="404040"/>
          <w:sz w:val="22"/>
          <w:szCs w:val="22"/>
        </w:rPr>
        <w:t>000 m</w:t>
      </w:r>
      <w:r w:rsidR="00EA5B7A" w:rsidRPr="000C5641">
        <w:rPr>
          <w:rFonts w:cs="Calibri"/>
          <w:bCs/>
          <w:color w:val="404040"/>
          <w:sz w:val="22"/>
          <w:szCs w:val="22"/>
          <w:vertAlign w:val="superscript"/>
        </w:rPr>
        <w:t>2</w:t>
      </w:r>
      <w:r w:rsidR="00EA5B7A" w:rsidRPr="000C5641">
        <w:rPr>
          <w:rFonts w:cs="Calibri"/>
          <w:bCs/>
          <w:color w:val="404040"/>
          <w:sz w:val="22"/>
          <w:szCs w:val="22"/>
        </w:rPr>
        <w:t>.</w:t>
      </w:r>
    </w:p>
    <w:p w14:paraId="11263982" w14:textId="77777777" w:rsidR="00A950F3" w:rsidRPr="000C5641" w:rsidRDefault="00A950F3" w:rsidP="003D3ABC">
      <w:pPr>
        <w:rPr>
          <w:rFonts w:cs="Calibri"/>
          <w:bCs/>
          <w:color w:val="404040"/>
          <w:sz w:val="22"/>
          <w:szCs w:val="22"/>
        </w:rPr>
      </w:pPr>
    </w:p>
    <w:p w14:paraId="0278DB9D" w14:textId="77777777" w:rsidR="00A950F3" w:rsidRPr="000C5641" w:rsidRDefault="00A84A6F" w:rsidP="003D3ABC">
      <w:pPr>
        <w:rPr>
          <w:rFonts w:cs="Calibri"/>
          <w:bCs/>
          <w:color w:val="404040"/>
          <w:sz w:val="22"/>
          <w:szCs w:val="22"/>
        </w:rPr>
      </w:pPr>
      <w:r w:rsidRPr="000C5641">
        <w:rPr>
          <w:rFonts w:cs="Calibri"/>
          <w:b/>
          <w:bCs/>
          <w:color w:val="404040"/>
          <w:sz w:val="22"/>
          <w:szCs w:val="22"/>
        </w:rPr>
        <w:t>Ian Worboys</w:t>
      </w:r>
      <w:r>
        <w:rPr>
          <w:rFonts w:cs="Calibri"/>
          <w:b/>
          <w:bCs/>
          <w:color w:val="404040"/>
          <w:sz w:val="22"/>
          <w:szCs w:val="22"/>
        </w:rPr>
        <w:t xml:space="preserve">, </w:t>
      </w:r>
      <w:r w:rsidR="0004650A">
        <w:rPr>
          <w:rFonts w:cs="Calibri"/>
          <w:b/>
          <w:bCs/>
          <w:color w:val="404040"/>
          <w:sz w:val="22"/>
          <w:szCs w:val="22"/>
        </w:rPr>
        <w:t>generální ředitel</w:t>
      </w:r>
      <w:r>
        <w:rPr>
          <w:rFonts w:cs="Calibri"/>
          <w:b/>
          <w:bCs/>
          <w:color w:val="404040"/>
          <w:sz w:val="22"/>
          <w:szCs w:val="22"/>
        </w:rPr>
        <w:t xml:space="preserve"> společnosti P3</w:t>
      </w:r>
      <w:r>
        <w:rPr>
          <w:rFonts w:cs="Calibri"/>
          <w:bCs/>
          <w:color w:val="404040"/>
          <w:sz w:val="22"/>
          <w:szCs w:val="22"/>
        </w:rPr>
        <w:t>, ve vyjádření k této zprávě uvedl: „</w:t>
      </w:r>
      <w:r w:rsidR="00EB460A">
        <w:rPr>
          <w:rFonts w:cs="Calibri"/>
          <w:bCs/>
          <w:color w:val="404040"/>
          <w:sz w:val="22"/>
          <w:szCs w:val="22"/>
        </w:rPr>
        <w:t xml:space="preserve">Bude to letos jeden z našich největších </w:t>
      </w:r>
      <w:r w:rsidR="00D4402F">
        <w:rPr>
          <w:rFonts w:cs="Calibri"/>
          <w:bCs/>
          <w:color w:val="404040"/>
          <w:sz w:val="22"/>
          <w:szCs w:val="22"/>
        </w:rPr>
        <w:t>kontraktů</w:t>
      </w:r>
      <w:r w:rsidR="00EB460A">
        <w:rPr>
          <w:rFonts w:cs="Calibri"/>
          <w:bCs/>
          <w:color w:val="404040"/>
          <w:sz w:val="22"/>
          <w:szCs w:val="22"/>
        </w:rPr>
        <w:t xml:space="preserve"> ve střední a východní Evropě. Získat tak kvalitního nájemce, jakým je společnost </w:t>
      </w:r>
      <w:r w:rsidR="00D84C27" w:rsidRPr="000C5641">
        <w:rPr>
          <w:rFonts w:cs="Calibri"/>
          <w:bCs/>
          <w:color w:val="404040"/>
          <w:sz w:val="22"/>
          <w:szCs w:val="22"/>
        </w:rPr>
        <w:t>Carrefour</w:t>
      </w:r>
      <w:r w:rsidR="00EB460A">
        <w:rPr>
          <w:rFonts w:cs="Calibri"/>
          <w:bCs/>
          <w:color w:val="404040"/>
          <w:sz w:val="22"/>
          <w:szCs w:val="22"/>
        </w:rPr>
        <w:t xml:space="preserve">, pro tak </w:t>
      </w:r>
      <w:r w:rsidR="0004650A">
        <w:rPr>
          <w:rFonts w:cs="Calibri"/>
          <w:bCs/>
          <w:color w:val="404040"/>
          <w:sz w:val="22"/>
          <w:szCs w:val="22"/>
        </w:rPr>
        <w:t xml:space="preserve">rozsáhlý </w:t>
      </w:r>
      <w:r w:rsidR="00085897">
        <w:rPr>
          <w:rFonts w:cs="Calibri"/>
          <w:bCs/>
          <w:color w:val="404040"/>
          <w:sz w:val="22"/>
          <w:szCs w:val="22"/>
        </w:rPr>
        <w:t>a významný nový projekt</w:t>
      </w:r>
      <w:r w:rsidR="0004650A">
        <w:rPr>
          <w:rFonts w:cs="Calibri"/>
          <w:bCs/>
          <w:color w:val="404040"/>
          <w:sz w:val="22"/>
          <w:szCs w:val="22"/>
        </w:rPr>
        <w:t>,</w:t>
      </w:r>
      <w:r w:rsidR="00085897">
        <w:rPr>
          <w:rFonts w:cs="Calibri"/>
          <w:bCs/>
          <w:color w:val="404040"/>
          <w:sz w:val="22"/>
          <w:szCs w:val="22"/>
        </w:rPr>
        <w:t xml:space="preserve"> vnímá</w:t>
      </w:r>
      <w:r w:rsidR="00071306">
        <w:rPr>
          <w:rFonts w:cs="Calibri"/>
          <w:bCs/>
          <w:color w:val="404040"/>
          <w:sz w:val="22"/>
          <w:szCs w:val="22"/>
        </w:rPr>
        <w:t>me v</w:t>
      </w:r>
      <w:r w:rsidR="00EB460A">
        <w:rPr>
          <w:rFonts w:cs="Calibri"/>
          <w:bCs/>
          <w:color w:val="404040"/>
          <w:sz w:val="22"/>
          <w:szCs w:val="22"/>
        </w:rPr>
        <w:t xml:space="preserve"> P3 </w:t>
      </w:r>
      <w:r w:rsidR="00085897">
        <w:rPr>
          <w:rFonts w:cs="Calibri"/>
          <w:bCs/>
          <w:color w:val="404040"/>
          <w:sz w:val="22"/>
          <w:szCs w:val="22"/>
        </w:rPr>
        <w:t xml:space="preserve">jako </w:t>
      </w:r>
      <w:r w:rsidR="0004650A">
        <w:rPr>
          <w:rFonts w:cs="Calibri"/>
          <w:bCs/>
          <w:color w:val="404040"/>
          <w:sz w:val="22"/>
          <w:szCs w:val="22"/>
        </w:rPr>
        <w:t xml:space="preserve">velký </w:t>
      </w:r>
      <w:r w:rsidR="00EB460A">
        <w:rPr>
          <w:rFonts w:cs="Calibri"/>
          <w:bCs/>
          <w:color w:val="404040"/>
          <w:sz w:val="22"/>
          <w:szCs w:val="22"/>
        </w:rPr>
        <w:t xml:space="preserve">úspěch. Rumunsko je rychle rostoucím trhem a my máme v této zemi velké ambice. </w:t>
      </w:r>
      <w:r w:rsidR="00412631">
        <w:rPr>
          <w:rFonts w:cs="Calibri"/>
          <w:bCs/>
          <w:color w:val="404040"/>
          <w:sz w:val="22"/>
          <w:szCs w:val="22"/>
        </w:rPr>
        <w:t>Je skvělé, že p</w:t>
      </w:r>
      <w:r w:rsidR="003D049E">
        <w:rPr>
          <w:rFonts w:cs="Calibri"/>
          <w:bCs/>
          <w:color w:val="404040"/>
          <w:sz w:val="22"/>
          <w:szCs w:val="22"/>
        </w:rPr>
        <w:t xml:space="preserve">o akvizici </w:t>
      </w:r>
      <w:r w:rsidR="008E657F">
        <w:rPr>
          <w:rFonts w:cs="Calibri"/>
          <w:bCs/>
          <w:color w:val="404040"/>
          <w:sz w:val="22"/>
          <w:szCs w:val="22"/>
        </w:rPr>
        <w:t xml:space="preserve">parku P3 </w:t>
      </w:r>
      <w:r w:rsidR="0004650A">
        <w:rPr>
          <w:rFonts w:cs="Calibri"/>
          <w:bCs/>
          <w:color w:val="404040"/>
          <w:sz w:val="22"/>
          <w:szCs w:val="22"/>
        </w:rPr>
        <w:t xml:space="preserve">Bucharest </w:t>
      </w:r>
      <w:r w:rsidR="008E657F">
        <w:rPr>
          <w:rFonts w:cs="Calibri"/>
          <w:bCs/>
          <w:color w:val="404040"/>
          <w:sz w:val="22"/>
          <w:szCs w:val="22"/>
        </w:rPr>
        <w:t>–</w:t>
      </w:r>
      <w:r w:rsidR="003D049E">
        <w:rPr>
          <w:rFonts w:cs="Calibri"/>
          <w:bCs/>
          <w:color w:val="404040"/>
          <w:sz w:val="22"/>
          <w:szCs w:val="22"/>
        </w:rPr>
        <w:t xml:space="preserve"> největšího </w:t>
      </w:r>
      <w:r w:rsidR="0004650A">
        <w:rPr>
          <w:rFonts w:cs="Calibri"/>
          <w:bCs/>
          <w:color w:val="404040"/>
          <w:sz w:val="22"/>
          <w:szCs w:val="22"/>
        </w:rPr>
        <w:t xml:space="preserve">průmyslového </w:t>
      </w:r>
      <w:r w:rsidR="003D049E">
        <w:rPr>
          <w:rFonts w:cs="Calibri"/>
          <w:bCs/>
          <w:color w:val="404040"/>
          <w:sz w:val="22"/>
          <w:szCs w:val="22"/>
        </w:rPr>
        <w:t>parku v</w:t>
      </w:r>
      <w:r w:rsidR="008E657F">
        <w:rPr>
          <w:rFonts w:cs="Calibri"/>
          <w:bCs/>
          <w:color w:val="404040"/>
          <w:sz w:val="22"/>
          <w:szCs w:val="22"/>
        </w:rPr>
        <w:t> zemi –</w:t>
      </w:r>
      <w:r w:rsidR="003D049E">
        <w:rPr>
          <w:rFonts w:cs="Calibri"/>
          <w:bCs/>
          <w:color w:val="404040"/>
          <w:sz w:val="22"/>
          <w:szCs w:val="22"/>
        </w:rPr>
        <w:t xml:space="preserve"> </w:t>
      </w:r>
      <w:r w:rsidR="0004650A">
        <w:rPr>
          <w:rFonts w:cs="Calibri"/>
          <w:bCs/>
          <w:color w:val="404040"/>
          <w:sz w:val="22"/>
          <w:szCs w:val="22"/>
        </w:rPr>
        <w:t>začátkem tohoto roku,</w:t>
      </w:r>
      <w:r w:rsidR="00412631">
        <w:rPr>
          <w:rFonts w:cs="Calibri"/>
          <w:bCs/>
          <w:color w:val="404040"/>
          <w:sz w:val="22"/>
          <w:szCs w:val="22"/>
        </w:rPr>
        <w:t xml:space="preserve"> se nyní můžeme</w:t>
      </w:r>
      <w:r w:rsidR="003D049E">
        <w:rPr>
          <w:rFonts w:cs="Calibri"/>
          <w:bCs/>
          <w:color w:val="404040"/>
          <w:sz w:val="22"/>
          <w:szCs w:val="22"/>
        </w:rPr>
        <w:t xml:space="preserve"> </w:t>
      </w:r>
      <w:r w:rsidR="00412631">
        <w:rPr>
          <w:rFonts w:cs="Calibri"/>
          <w:bCs/>
          <w:color w:val="404040"/>
          <w:sz w:val="22"/>
          <w:szCs w:val="22"/>
        </w:rPr>
        <w:t xml:space="preserve">posunout </w:t>
      </w:r>
      <w:r w:rsidR="003D049E">
        <w:rPr>
          <w:rFonts w:cs="Calibri"/>
          <w:bCs/>
          <w:color w:val="404040"/>
          <w:sz w:val="22"/>
          <w:szCs w:val="22"/>
        </w:rPr>
        <w:t>vpřed</w:t>
      </w:r>
      <w:r w:rsidR="00412631">
        <w:rPr>
          <w:rFonts w:cs="Calibri"/>
          <w:bCs/>
          <w:color w:val="404040"/>
          <w:sz w:val="22"/>
          <w:szCs w:val="22"/>
        </w:rPr>
        <w:t xml:space="preserve"> a realizovat</w:t>
      </w:r>
      <w:r w:rsidR="00A523BB">
        <w:rPr>
          <w:rFonts w:cs="Calibri"/>
          <w:bCs/>
          <w:color w:val="404040"/>
          <w:sz w:val="22"/>
          <w:szCs w:val="22"/>
        </w:rPr>
        <w:t xml:space="preserve"> zde</w:t>
      </w:r>
      <w:r w:rsidR="00412631">
        <w:rPr>
          <w:rFonts w:cs="Calibri"/>
          <w:bCs/>
          <w:color w:val="404040"/>
          <w:sz w:val="22"/>
          <w:szCs w:val="22"/>
        </w:rPr>
        <w:t xml:space="preserve"> náš první projekt </w:t>
      </w:r>
      <w:r w:rsidR="003D049E">
        <w:rPr>
          <w:rFonts w:cs="Calibri"/>
          <w:bCs/>
          <w:color w:val="404040"/>
          <w:sz w:val="22"/>
          <w:szCs w:val="22"/>
        </w:rPr>
        <w:t>výsta</w:t>
      </w:r>
      <w:r w:rsidR="008E657F">
        <w:rPr>
          <w:rFonts w:cs="Calibri"/>
          <w:bCs/>
          <w:color w:val="404040"/>
          <w:sz w:val="22"/>
          <w:szCs w:val="22"/>
        </w:rPr>
        <w:t>vby na míru. Tento obchod</w:t>
      </w:r>
      <w:r w:rsidR="003D049E">
        <w:rPr>
          <w:rFonts w:cs="Calibri"/>
          <w:bCs/>
          <w:color w:val="404040"/>
          <w:sz w:val="22"/>
          <w:szCs w:val="22"/>
        </w:rPr>
        <w:t xml:space="preserve"> </w:t>
      </w:r>
      <w:r w:rsidR="008E657F">
        <w:rPr>
          <w:rFonts w:cs="Calibri"/>
          <w:bCs/>
          <w:color w:val="404040"/>
          <w:sz w:val="22"/>
          <w:szCs w:val="22"/>
        </w:rPr>
        <w:t xml:space="preserve">svědčí o existenci </w:t>
      </w:r>
      <w:r w:rsidR="003D049E">
        <w:rPr>
          <w:rFonts w:cs="Calibri"/>
          <w:bCs/>
          <w:color w:val="404040"/>
          <w:sz w:val="22"/>
          <w:szCs w:val="22"/>
        </w:rPr>
        <w:t>mnoha silných strán</w:t>
      </w:r>
      <w:r w:rsidR="008E657F">
        <w:rPr>
          <w:rFonts w:cs="Calibri"/>
          <w:bCs/>
          <w:color w:val="404040"/>
          <w:sz w:val="22"/>
          <w:szCs w:val="22"/>
        </w:rPr>
        <w:t>ek</w:t>
      </w:r>
      <w:r w:rsidR="003D049E">
        <w:rPr>
          <w:rFonts w:cs="Calibri"/>
          <w:bCs/>
          <w:color w:val="404040"/>
          <w:sz w:val="22"/>
          <w:szCs w:val="22"/>
        </w:rPr>
        <w:t xml:space="preserve"> tohoto parku z hlediska umístění a </w:t>
      </w:r>
      <w:r w:rsidR="00A523BB">
        <w:rPr>
          <w:rFonts w:cs="Calibri"/>
          <w:bCs/>
          <w:color w:val="404040"/>
          <w:sz w:val="22"/>
          <w:szCs w:val="22"/>
        </w:rPr>
        <w:t>vybavenosti</w:t>
      </w:r>
      <w:r w:rsidR="003D049E">
        <w:rPr>
          <w:rFonts w:cs="Calibri"/>
          <w:bCs/>
          <w:color w:val="404040"/>
          <w:sz w:val="22"/>
          <w:szCs w:val="22"/>
        </w:rPr>
        <w:t xml:space="preserve">, jakož i </w:t>
      </w:r>
      <w:r w:rsidR="00412631">
        <w:rPr>
          <w:rFonts w:cs="Calibri"/>
          <w:bCs/>
          <w:color w:val="404040"/>
          <w:sz w:val="22"/>
          <w:szCs w:val="22"/>
        </w:rPr>
        <w:t xml:space="preserve">o </w:t>
      </w:r>
      <w:r w:rsidR="003D049E">
        <w:rPr>
          <w:rFonts w:cs="Calibri"/>
          <w:bCs/>
          <w:color w:val="404040"/>
          <w:sz w:val="22"/>
          <w:szCs w:val="22"/>
        </w:rPr>
        <w:t xml:space="preserve">schopnosti společnosti P3 poskytovat budovy </w:t>
      </w:r>
      <w:r w:rsidR="0004650A">
        <w:rPr>
          <w:rFonts w:cs="Calibri"/>
          <w:bCs/>
          <w:color w:val="404040"/>
          <w:sz w:val="22"/>
          <w:szCs w:val="22"/>
        </w:rPr>
        <w:t>na základě</w:t>
      </w:r>
      <w:r w:rsidR="003D049E">
        <w:rPr>
          <w:rFonts w:cs="Calibri"/>
          <w:bCs/>
          <w:color w:val="404040"/>
          <w:sz w:val="22"/>
          <w:szCs w:val="22"/>
        </w:rPr>
        <w:t xml:space="preserve"> potřeb</w:t>
      </w:r>
      <w:r w:rsidR="008E657F">
        <w:rPr>
          <w:rFonts w:cs="Calibri"/>
          <w:bCs/>
          <w:color w:val="404040"/>
          <w:sz w:val="22"/>
          <w:szCs w:val="22"/>
        </w:rPr>
        <w:t xml:space="preserve"> našich</w:t>
      </w:r>
      <w:r w:rsidR="003D049E">
        <w:rPr>
          <w:rFonts w:cs="Calibri"/>
          <w:bCs/>
          <w:color w:val="404040"/>
          <w:sz w:val="22"/>
          <w:szCs w:val="22"/>
        </w:rPr>
        <w:t xml:space="preserve"> zákazn</w:t>
      </w:r>
      <w:r w:rsidR="00412631">
        <w:rPr>
          <w:rFonts w:cs="Calibri"/>
          <w:bCs/>
          <w:color w:val="404040"/>
          <w:sz w:val="22"/>
          <w:szCs w:val="22"/>
        </w:rPr>
        <w:t>íků rychle a nákladově efektivním způsobem</w:t>
      </w:r>
      <w:r w:rsidR="003D049E">
        <w:rPr>
          <w:rFonts w:cs="Calibri"/>
          <w:bCs/>
          <w:color w:val="404040"/>
          <w:sz w:val="22"/>
          <w:szCs w:val="22"/>
        </w:rPr>
        <w:t>. Společnost Ca</w:t>
      </w:r>
      <w:r w:rsidR="00D84C27" w:rsidRPr="000C5641">
        <w:rPr>
          <w:rFonts w:cs="Calibri"/>
          <w:bCs/>
          <w:color w:val="404040"/>
          <w:sz w:val="22"/>
          <w:szCs w:val="22"/>
        </w:rPr>
        <w:t>rrefour</w:t>
      </w:r>
      <w:r w:rsidR="003D049E">
        <w:rPr>
          <w:rFonts w:cs="Calibri"/>
          <w:bCs/>
          <w:color w:val="404040"/>
          <w:sz w:val="22"/>
          <w:szCs w:val="22"/>
        </w:rPr>
        <w:t xml:space="preserve"> je jedním z našich klientů ve Francii a nás těší, že s ní </w:t>
      </w:r>
      <w:r w:rsidR="008E657F">
        <w:rPr>
          <w:rFonts w:cs="Calibri"/>
          <w:bCs/>
          <w:color w:val="404040"/>
          <w:sz w:val="22"/>
          <w:szCs w:val="22"/>
        </w:rPr>
        <w:t>nyní budeme moci spolupracovat i</w:t>
      </w:r>
      <w:r w:rsidR="003D049E">
        <w:rPr>
          <w:rFonts w:cs="Calibri"/>
          <w:bCs/>
          <w:color w:val="404040"/>
          <w:sz w:val="22"/>
          <w:szCs w:val="22"/>
        </w:rPr>
        <w:t xml:space="preserve"> v Rumunsku.“</w:t>
      </w:r>
    </w:p>
    <w:p w14:paraId="718DD007" w14:textId="77777777" w:rsidR="00A950F3" w:rsidRPr="000C5641" w:rsidRDefault="00A950F3" w:rsidP="003D3ABC">
      <w:pPr>
        <w:rPr>
          <w:rFonts w:cs="Calibri"/>
          <w:bCs/>
          <w:color w:val="404040"/>
          <w:sz w:val="22"/>
          <w:szCs w:val="22"/>
        </w:rPr>
      </w:pPr>
    </w:p>
    <w:p w14:paraId="68728D03" w14:textId="77777777" w:rsidR="00CC6621" w:rsidRPr="000C5641" w:rsidRDefault="00412631" w:rsidP="003D3ABC">
      <w:pPr>
        <w:rPr>
          <w:rFonts w:cs="Calibri"/>
          <w:bCs/>
          <w:color w:val="404040"/>
          <w:sz w:val="22"/>
          <w:szCs w:val="22"/>
        </w:rPr>
      </w:pPr>
      <w:r>
        <w:rPr>
          <w:rFonts w:cs="Calibri"/>
          <w:bCs/>
          <w:color w:val="404040"/>
          <w:sz w:val="22"/>
          <w:szCs w:val="22"/>
        </w:rPr>
        <w:t>Výstavba</w:t>
      </w:r>
      <w:r w:rsidR="0077068A">
        <w:rPr>
          <w:rFonts w:cs="Calibri"/>
          <w:bCs/>
          <w:color w:val="404040"/>
          <w:sz w:val="22"/>
          <w:szCs w:val="22"/>
        </w:rPr>
        <w:t xml:space="preserve"> začala </w:t>
      </w:r>
      <w:r w:rsidR="0004650A">
        <w:rPr>
          <w:rFonts w:cs="Calibri"/>
          <w:bCs/>
          <w:color w:val="404040"/>
          <w:sz w:val="22"/>
          <w:szCs w:val="22"/>
        </w:rPr>
        <w:t xml:space="preserve">letos </w:t>
      </w:r>
      <w:r w:rsidR="0077068A">
        <w:rPr>
          <w:rFonts w:cs="Calibri"/>
          <w:bCs/>
          <w:color w:val="404040"/>
          <w:sz w:val="22"/>
          <w:szCs w:val="22"/>
        </w:rPr>
        <w:t>v říjnu</w:t>
      </w:r>
      <w:r w:rsidR="00EA5B7A" w:rsidRPr="000C5641">
        <w:rPr>
          <w:rFonts w:cs="Calibri"/>
          <w:bCs/>
          <w:color w:val="404040"/>
          <w:sz w:val="22"/>
          <w:szCs w:val="22"/>
        </w:rPr>
        <w:t xml:space="preserve"> </w:t>
      </w:r>
      <w:r w:rsidR="00937C76" w:rsidRPr="000C5641">
        <w:rPr>
          <w:rFonts w:cs="Calibri"/>
          <w:bCs/>
          <w:color w:val="404040"/>
          <w:sz w:val="22"/>
          <w:szCs w:val="22"/>
        </w:rPr>
        <w:t>a</w:t>
      </w:r>
      <w:r w:rsidR="0077068A">
        <w:rPr>
          <w:rFonts w:cs="Calibri"/>
          <w:bCs/>
          <w:color w:val="404040"/>
          <w:sz w:val="22"/>
          <w:szCs w:val="22"/>
        </w:rPr>
        <w:t xml:space="preserve"> </w:t>
      </w:r>
      <w:r>
        <w:rPr>
          <w:rFonts w:cs="Calibri"/>
          <w:bCs/>
          <w:color w:val="404040"/>
          <w:sz w:val="22"/>
          <w:szCs w:val="22"/>
        </w:rPr>
        <w:t>cel</w:t>
      </w:r>
      <w:r w:rsidR="00D4402F">
        <w:rPr>
          <w:rFonts w:cs="Calibri"/>
          <w:bCs/>
          <w:color w:val="404040"/>
          <w:sz w:val="22"/>
          <w:szCs w:val="22"/>
        </w:rPr>
        <w:t>ý</w:t>
      </w:r>
      <w:r>
        <w:rPr>
          <w:rFonts w:cs="Calibri"/>
          <w:bCs/>
          <w:color w:val="404040"/>
          <w:sz w:val="22"/>
          <w:szCs w:val="22"/>
        </w:rPr>
        <w:t xml:space="preserve"> </w:t>
      </w:r>
      <w:r w:rsidR="0077068A">
        <w:rPr>
          <w:rFonts w:cs="Calibri"/>
          <w:bCs/>
          <w:color w:val="404040"/>
          <w:sz w:val="22"/>
          <w:szCs w:val="22"/>
        </w:rPr>
        <w:t>logistick</w:t>
      </w:r>
      <w:r w:rsidR="00D4402F">
        <w:rPr>
          <w:rFonts w:cs="Calibri"/>
          <w:bCs/>
          <w:color w:val="404040"/>
          <w:sz w:val="22"/>
          <w:szCs w:val="22"/>
        </w:rPr>
        <w:t>ý</w:t>
      </w:r>
      <w:r w:rsidR="0077068A">
        <w:rPr>
          <w:rFonts w:cs="Calibri"/>
          <w:bCs/>
          <w:color w:val="404040"/>
          <w:sz w:val="22"/>
          <w:szCs w:val="22"/>
        </w:rPr>
        <w:t xml:space="preserve"> </w:t>
      </w:r>
      <w:r w:rsidR="00D4402F">
        <w:rPr>
          <w:rFonts w:cs="Calibri"/>
          <w:bCs/>
          <w:color w:val="404040"/>
          <w:sz w:val="22"/>
          <w:szCs w:val="22"/>
        </w:rPr>
        <w:t>komplex</w:t>
      </w:r>
      <w:r w:rsidR="0077068A">
        <w:rPr>
          <w:rFonts w:cs="Calibri"/>
          <w:bCs/>
          <w:color w:val="404040"/>
          <w:sz w:val="22"/>
          <w:szCs w:val="22"/>
        </w:rPr>
        <w:t xml:space="preserve"> </w:t>
      </w:r>
      <w:r>
        <w:rPr>
          <w:rFonts w:cs="Calibri"/>
          <w:bCs/>
          <w:color w:val="404040"/>
          <w:sz w:val="22"/>
          <w:szCs w:val="22"/>
        </w:rPr>
        <w:t xml:space="preserve">se </w:t>
      </w:r>
      <w:r w:rsidR="0077068A">
        <w:rPr>
          <w:rFonts w:cs="Calibri"/>
          <w:bCs/>
          <w:color w:val="404040"/>
          <w:sz w:val="22"/>
          <w:szCs w:val="22"/>
        </w:rPr>
        <w:t xml:space="preserve">bude </w:t>
      </w:r>
      <w:r w:rsidR="00071306">
        <w:rPr>
          <w:rFonts w:cs="Calibri"/>
          <w:bCs/>
          <w:color w:val="404040"/>
          <w:sz w:val="22"/>
          <w:szCs w:val="22"/>
        </w:rPr>
        <w:t xml:space="preserve">postupně </w:t>
      </w:r>
      <w:r w:rsidR="0077068A">
        <w:rPr>
          <w:rFonts w:cs="Calibri"/>
          <w:bCs/>
          <w:color w:val="404040"/>
          <w:sz w:val="22"/>
          <w:szCs w:val="22"/>
        </w:rPr>
        <w:t>dokončov</w:t>
      </w:r>
      <w:r>
        <w:rPr>
          <w:rFonts w:cs="Calibri"/>
          <w:bCs/>
          <w:color w:val="404040"/>
          <w:sz w:val="22"/>
          <w:szCs w:val="22"/>
        </w:rPr>
        <w:t>at</w:t>
      </w:r>
      <w:r w:rsidR="007D44D4">
        <w:rPr>
          <w:rFonts w:cs="Calibri"/>
          <w:bCs/>
          <w:color w:val="404040"/>
          <w:sz w:val="22"/>
          <w:szCs w:val="22"/>
        </w:rPr>
        <w:t xml:space="preserve"> </w:t>
      </w:r>
      <w:r w:rsidR="0077068A">
        <w:rPr>
          <w:rFonts w:cs="Calibri"/>
          <w:bCs/>
          <w:color w:val="404040"/>
          <w:sz w:val="22"/>
          <w:szCs w:val="22"/>
        </w:rPr>
        <w:t>v období od dubna do října</w:t>
      </w:r>
      <w:r w:rsidR="00A950F3" w:rsidRPr="000C5641">
        <w:rPr>
          <w:rFonts w:cs="Calibri"/>
          <w:bCs/>
          <w:color w:val="404040"/>
          <w:sz w:val="22"/>
          <w:szCs w:val="22"/>
        </w:rPr>
        <w:t xml:space="preserve"> 2016.</w:t>
      </w:r>
    </w:p>
    <w:p w14:paraId="0D988F39" w14:textId="77777777" w:rsidR="00CC6621" w:rsidRPr="000C5641" w:rsidRDefault="00CC6621" w:rsidP="003D3ABC">
      <w:pPr>
        <w:rPr>
          <w:rFonts w:cs="Calibri"/>
          <w:bCs/>
          <w:color w:val="404040"/>
          <w:sz w:val="22"/>
          <w:szCs w:val="22"/>
        </w:rPr>
      </w:pPr>
    </w:p>
    <w:p w14:paraId="30BB3D19" w14:textId="191B44F5" w:rsidR="00CC6621" w:rsidRPr="000C5641" w:rsidRDefault="000C03B0" w:rsidP="003D3ABC">
      <w:pPr>
        <w:suppressAutoHyphens w:val="0"/>
        <w:rPr>
          <w:rFonts w:cs="Calibri"/>
          <w:bCs/>
          <w:color w:val="404040"/>
          <w:sz w:val="22"/>
          <w:szCs w:val="22"/>
        </w:rPr>
      </w:pPr>
      <w:proofErr w:type="spellStart"/>
      <w:r w:rsidRPr="006D6FE3">
        <w:rPr>
          <w:rFonts w:cs="Calibri"/>
          <w:b/>
          <w:bCs/>
          <w:color w:val="404040"/>
          <w:sz w:val="22"/>
          <w:szCs w:val="22"/>
        </w:rPr>
        <w:t>Anc</w:t>
      </w:r>
      <w:r w:rsidR="006D6FE3" w:rsidRPr="000E3472">
        <w:rPr>
          <w:rFonts w:cs="Calibri"/>
          <w:b/>
          <w:bCs/>
          <w:color w:val="404040"/>
          <w:sz w:val="22"/>
          <w:szCs w:val="22"/>
        </w:rPr>
        <w:t>a</w:t>
      </w:r>
      <w:proofErr w:type="spellEnd"/>
      <w:r w:rsidRPr="000F1019">
        <w:rPr>
          <w:rFonts w:cs="Calibri"/>
          <w:b/>
          <w:bCs/>
          <w:color w:val="404040"/>
          <w:sz w:val="22"/>
          <w:szCs w:val="22"/>
        </w:rPr>
        <w:t xml:space="preserve"> </w:t>
      </w:r>
      <w:proofErr w:type="spellStart"/>
      <w:r w:rsidRPr="000F1019">
        <w:rPr>
          <w:rFonts w:cs="Calibri"/>
          <w:b/>
          <w:bCs/>
          <w:color w:val="404040"/>
          <w:sz w:val="22"/>
          <w:szCs w:val="22"/>
        </w:rPr>
        <w:t>Damour</w:t>
      </w:r>
      <w:proofErr w:type="spellEnd"/>
      <w:r w:rsidRPr="000F1019">
        <w:rPr>
          <w:rFonts w:cs="Calibri"/>
          <w:b/>
          <w:bCs/>
          <w:color w:val="404040"/>
          <w:sz w:val="22"/>
          <w:szCs w:val="22"/>
        </w:rPr>
        <w:t xml:space="preserve">, </w:t>
      </w:r>
      <w:proofErr w:type="spellStart"/>
      <w:r w:rsidRPr="000F1019">
        <w:rPr>
          <w:rFonts w:cs="Calibri"/>
          <w:b/>
          <w:bCs/>
          <w:color w:val="404040"/>
          <w:sz w:val="22"/>
          <w:szCs w:val="22"/>
        </w:rPr>
        <w:t>Director</w:t>
      </w:r>
      <w:proofErr w:type="spellEnd"/>
      <w:r w:rsidRPr="000F1019">
        <w:rPr>
          <w:rFonts w:cs="Calibri"/>
          <w:b/>
          <w:bCs/>
          <w:color w:val="404040"/>
          <w:sz w:val="22"/>
          <w:szCs w:val="22"/>
        </w:rPr>
        <w:t xml:space="preserve"> </w:t>
      </w:r>
      <w:proofErr w:type="spellStart"/>
      <w:r w:rsidRPr="000F1019">
        <w:rPr>
          <w:rFonts w:cs="Calibri"/>
          <w:b/>
          <w:bCs/>
          <w:color w:val="404040"/>
          <w:sz w:val="22"/>
          <w:szCs w:val="22"/>
        </w:rPr>
        <w:t>Property</w:t>
      </w:r>
      <w:proofErr w:type="spellEnd"/>
      <w:r w:rsidRPr="000F1019">
        <w:rPr>
          <w:rFonts w:cs="Calibri"/>
          <w:b/>
          <w:bCs/>
          <w:color w:val="404040"/>
          <w:sz w:val="22"/>
          <w:szCs w:val="22"/>
        </w:rPr>
        <w:t xml:space="preserve"> &amp; Corporate Affairs</w:t>
      </w:r>
      <w:r w:rsidR="00AA55E2" w:rsidRPr="00AA55E2">
        <w:rPr>
          <w:rFonts w:cs="Calibri"/>
          <w:b/>
          <w:bCs/>
          <w:color w:val="404040"/>
          <w:sz w:val="22"/>
          <w:szCs w:val="22"/>
        </w:rPr>
        <w:t xml:space="preserve"> společnosti Car</w:t>
      </w:r>
      <w:r w:rsidR="00AA55E2">
        <w:rPr>
          <w:rFonts w:cs="Calibri"/>
          <w:b/>
          <w:bCs/>
          <w:color w:val="404040"/>
          <w:sz w:val="22"/>
          <w:szCs w:val="22"/>
        </w:rPr>
        <w:t>r</w:t>
      </w:r>
      <w:r w:rsidR="00AA55E2" w:rsidRPr="00AA55E2">
        <w:rPr>
          <w:rFonts w:cs="Calibri"/>
          <w:b/>
          <w:bCs/>
          <w:color w:val="404040"/>
          <w:sz w:val="22"/>
          <w:szCs w:val="22"/>
        </w:rPr>
        <w:t>ef</w:t>
      </w:r>
      <w:r w:rsidR="00071306" w:rsidRPr="000F1019">
        <w:rPr>
          <w:rFonts w:cs="Calibri"/>
          <w:b/>
          <w:bCs/>
          <w:color w:val="404040"/>
          <w:sz w:val="22"/>
          <w:szCs w:val="22"/>
        </w:rPr>
        <w:t>our</w:t>
      </w:r>
      <w:r>
        <w:rPr>
          <w:rFonts w:cs="Calibri"/>
          <w:bCs/>
          <w:color w:val="404040"/>
          <w:sz w:val="22"/>
          <w:szCs w:val="22"/>
        </w:rPr>
        <w:t xml:space="preserve">, uvedla: </w:t>
      </w:r>
      <w:r w:rsidR="0077068A">
        <w:rPr>
          <w:rFonts w:cs="Calibri"/>
          <w:bCs/>
          <w:color w:val="404040"/>
          <w:sz w:val="22"/>
          <w:szCs w:val="22"/>
        </w:rPr>
        <w:t xml:space="preserve">„Úspěch našeho podnikání </w:t>
      </w:r>
      <w:r w:rsidR="007D44D4">
        <w:rPr>
          <w:rFonts w:cs="Calibri"/>
          <w:bCs/>
          <w:color w:val="404040"/>
          <w:sz w:val="22"/>
          <w:szCs w:val="22"/>
        </w:rPr>
        <w:t>s sebou přinesl</w:t>
      </w:r>
      <w:r w:rsidR="0077068A">
        <w:rPr>
          <w:rFonts w:cs="Calibri"/>
          <w:bCs/>
          <w:color w:val="404040"/>
          <w:sz w:val="22"/>
          <w:szCs w:val="22"/>
        </w:rPr>
        <w:t> potřebu rozšířit náš sklad v</w:t>
      </w:r>
      <w:r w:rsidR="008E657F">
        <w:rPr>
          <w:rFonts w:cs="Calibri"/>
          <w:bCs/>
          <w:color w:val="404040"/>
          <w:sz w:val="22"/>
          <w:szCs w:val="22"/>
        </w:rPr>
        <w:t> </w:t>
      </w:r>
      <w:r w:rsidR="0077068A">
        <w:rPr>
          <w:rFonts w:cs="Calibri"/>
          <w:bCs/>
          <w:color w:val="404040"/>
          <w:sz w:val="22"/>
          <w:szCs w:val="22"/>
        </w:rPr>
        <w:t>severozápadní</w:t>
      </w:r>
      <w:r w:rsidR="008E657F">
        <w:rPr>
          <w:rFonts w:cs="Calibri"/>
          <w:bCs/>
          <w:color w:val="404040"/>
          <w:sz w:val="22"/>
          <w:szCs w:val="22"/>
        </w:rPr>
        <w:t xml:space="preserve"> části</w:t>
      </w:r>
      <w:r w:rsidR="0077068A">
        <w:rPr>
          <w:rFonts w:cs="Calibri"/>
          <w:bCs/>
          <w:color w:val="404040"/>
          <w:sz w:val="22"/>
          <w:szCs w:val="22"/>
        </w:rPr>
        <w:t xml:space="preserve"> Bukurešti. </w:t>
      </w:r>
      <w:r w:rsidR="00B0458A">
        <w:rPr>
          <w:rFonts w:cs="Calibri"/>
          <w:bCs/>
          <w:color w:val="404040"/>
          <w:sz w:val="22"/>
          <w:szCs w:val="22"/>
        </w:rPr>
        <w:t>N</w:t>
      </w:r>
      <w:r w:rsidR="008E657F">
        <w:rPr>
          <w:rFonts w:cs="Calibri"/>
          <w:bCs/>
          <w:color w:val="404040"/>
          <w:sz w:val="22"/>
          <w:szCs w:val="22"/>
        </w:rPr>
        <w:t xml:space="preserve">ámi </w:t>
      </w:r>
      <w:r>
        <w:rPr>
          <w:rFonts w:cs="Calibri"/>
          <w:bCs/>
          <w:color w:val="404040"/>
          <w:sz w:val="22"/>
          <w:szCs w:val="22"/>
        </w:rPr>
        <w:t xml:space="preserve">využívané </w:t>
      </w:r>
      <w:r w:rsidR="008E657F">
        <w:rPr>
          <w:rFonts w:cs="Calibri"/>
          <w:bCs/>
          <w:color w:val="404040"/>
          <w:sz w:val="22"/>
          <w:szCs w:val="22"/>
        </w:rPr>
        <w:t xml:space="preserve">prostory jsme </w:t>
      </w:r>
      <w:r w:rsidR="0077068A">
        <w:rPr>
          <w:rFonts w:cs="Calibri"/>
          <w:bCs/>
          <w:color w:val="404040"/>
          <w:sz w:val="22"/>
          <w:szCs w:val="22"/>
        </w:rPr>
        <w:t xml:space="preserve">plánovali zdvojnásobit </w:t>
      </w:r>
      <w:r w:rsidR="00B0458A">
        <w:rPr>
          <w:rFonts w:cs="Calibri"/>
          <w:bCs/>
          <w:color w:val="404040"/>
          <w:sz w:val="22"/>
          <w:szCs w:val="22"/>
        </w:rPr>
        <w:t>výstavbou</w:t>
      </w:r>
      <w:r w:rsidR="0077068A">
        <w:rPr>
          <w:rFonts w:cs="Calibri"/>
          <w:bCs/>
          <w:color w:val="404040"/>
          <w:sz w:val="22"/>
          <w:szCs w:val="22"/>
        </w:rPr>
        <w:t xml:space="preserve"> na míru</w:t>
      </w:r>
      <w:r w:rsidR="00B0458A">
        <w:rPr>
          <w:rFonts w:cs="Calibri"/>
          <w:bCs/>
          <w:color w:val="404040"/>
          <w:sz w:val="22"/>
          <w:szCs w:val="22"/>
        </w:rPr>
        <w:t xml:space="preserve"> </w:t>
      </w:r>
      <w:r w:rsidR="0077068A">
        <w:rPr>
          <w:rFonts w:cs="Calibri"/>
          <w:bCs/>
          <w:color w:val="404040"/>
          <w:sz w:val="22"/>
          <w:szCs w:val="22"/>
        </w:rPr>
        <w:t xml:space="preserve">podle vysokých environmentálních standardů, </w:t>
      </w:r>
      <w:r w:rsidR="008F784D">
        <w:rPr>
          <w:rFonts w:cs="Calibri"/>
          <w:bCs/>
          <w:color w:val="404040"/>
          <w:sz w:val="22"/>
          <w:szCs w:val="22"/>
        </w:rPr>
        <w:t>kterými</w:t>
      </w:r>
      <w:r w:rsidR="0077068A">
        <w:rPr>
          <w:rFonts w:cs="Calibri"/>
          <w:bCs/>
          <w:color w:val="404040"/>
          <w:sz w:val="22"/>
          <w:szCs w:val="22"/>
        </w:rPr>
        <w:t xml:space="preserve"> by</w:t>
      </w:r>
      <w:r w:rsidR="008F784D">
        <w:rPr>
          <w:rFonts w:cs="Calibri"/>
          <w:bCs/>
          <w:color w:val="404040"/>
          <w:sz w:val="22"/>
          <w:szCs w:val="22"/>
        </w:rPr>
        <w:t>chom</w:t>
      </w:r>
      <w:r w:rsidR="0077068A">
        <w:rPr>
          <w:rFonts w:cs="Calibri"/>
          <w:bCs/>
          <w:color w:val="404040"/>
          <w:sz w:val="22"/>
          <w:szCs w:val="22"/>
        </w:rPr>
        <w:t xml:space="preserve"> naše potřeby </w:t>
      </w:r>
      <w:r w:rsidR="008F784D">
        <w:rPr>
          <w:rFonts w:cs="Calibri"/>
          <w:bCs/>
          <w:color w:val="404040"/>
          <w:sz w:val="22"/>
          <w:szCs w:val="22"/>
        </w:rPr>
        <w:t>uspokojili</w:t>
      </w:r>
      <w:r w:rsidR="00B0458A">
        <w:rPr>
          <w:rFonts w:cs="Calibri"/>
          <w:bCs/>
          <w:color w:val="404040"/>
          <w:sz w:val="22"/>
          <w:szCs w:val="22"/>
        </w:rPr>
        <w:t xml:space="preserve"> </w:t>
      </w:r>
      <w:r w:rsidR="0077068A">
        <w:rPr>
          <w:rFonts w:cs="Calibri"/>
          <w:bCs/>
          <w:color w:val="404040"/>
          <w:sz w:val="22"/>
          <w:szCs w:val="22"/>
        </w:rPr>
        <w:t xml:space="preserve">nyní i </w:t>
      </w:r>
      <w:r>
        <w:rPr>
          <w:rFonts w:cs="Calibri"/>
          <w:bCs/>
          <w:color w:val="404040"/>
          <w:sz w:val="22"/>
          <w:szCs w:val="22"/>
        </w:rPr>
        <w:t>do</w:t>
      </w:r>
      <w:r w:rsidR="00B0458A">
        <w:rPr>
          <w:rFonts w:cs="Calibri"/>
          <w:bCs/>
          <w:color w:val="404040"/>
          <w:sz w:val="22"/>
          <w:szCs w:val="22"/>
        </w:rPr>
        <w:t> </w:t>
      </w:r>
      <w:r w:rsidR="0077068A">
        <w:rPr>
          <w:rFonts w:cs="Calibri"/>
          <w:bCs/>
          <w:color w:val="404040"/>
          <w:sz w:val="22"/>
          <w:szCs w:val="22"/>
        </w:rPr>
        <w:t>budoucn</w:t>
      </w:r>
      <w:r>
        <w:rPr>
          <w:rFonts w:cs="Calibri"/>
          <w:bCs/>
          <w:color w:val="404040"/>
          <w:sz w:val="22"/>
          <w:szCs w:val="22"/>
        </w:rPr>
        <w:t>a</w:t>
      </w:r>
      <w:r w:rsidR="00B0458A">
        <w:rPr>
          <w:rFonts w:cs="Calibri"/>
          <w:bCs/>
          <w:color w:val="404040"/>
          <w:sz w:val="22"/>
          <w:szCs w:val="22"/>
        </w:rPr>
        <w:t>.</w:t>
      </w:r>
    </w:p>
    <w:p w14:paraId="1A23B530" w14:textId="77777777" w:rsidR="00CC6621" w:rsidRPr="000C5641" w:rsidRDefault="00CC6621" w:rsidP="003D3ABC">
      <w:pPr>
        <w:suppressAutoHyphens w:val="0"/>
        <w:rPr>
          <w:rFonts w:cs="Calibri"/>
          <w:bCs/>
          <w:color w:val="404040"/>
          <w:sz w:val="22"/>
          <w:szCs w:val="22"/>
        </w:rPr>
      </w:pPr>
    </w:p>
    <w:p w14:paraId="66EAA264" w14:textId="77777777" w:rsidR="00CC6621" w:rsidRDefault="000C03B0" w:rsidP="003D3ABC">
      <w:pPr>
        <w:suppressAutoHyphens w:val="0"/>
        <w:rPr>
          <w:rFonts w:cs="Calibri"/>
          <w:bCs/>
          <w:color w:val="404040"/>
          <w:sz w:val="22"/>
          <w:szCs w:val="22"/>
        </w:rPr>
      </w:pPr>
      <w:r>
        <w:rPr>
          <w:rFonts w:cs="Calibri"/>
          <w:bCs/>
          <w:color w:val="404040"/>
          <w:sz w:val="22"/>
          <w:szCs w:val="22"/>
        </w:rPr>
        <w:t>V</w:t>
      </w:r>
      <w:r w:rsidR="005E1B74">
        <w:rPr>
          <w:rFonts w:cs="Calibri"/>
          <w:bCs/>
          <w:color w:val="404040"/>
          <w:sz w:val="22"/>
          <w:szCs w:val="22"/>
        </w:rPr>
        <w:t>z</w:t>
      </w:r>
      <w:r>
        <w:rPr>
          <w:rFonts w:cs="Calibri"/>
          <w:bCs/>
          <w:color w:val="404040"/>
          <w:sz w:val="22"/>
          <w:szCs w:val="22"/>
        </w:rPr>
        <w:t>hledem k našim</w:t>
      </w:r>
      <w:r w:rsidR="008158E2">
        <w:rPr>
          <w:rFonts w:cs="Calibri"/>
          <w:bCs/>
          <w:color w:val="404040"/>
          <w:sz w:val="22"/>
          <w:szCs w:val="22"/>
        </w:rPr>
        <w:t xml:space="preserve"> velmi specifick</w:t>
      </w:r>
      <w:r w:rsidR="008F784D">
        <w:rPr>
          <w:rFonts w:cs="Calibri"/>
          <w:bCs/>
          <w:color w:val="404040"/>
          <w:sz w:val="22"/>
          <w:szCs w:val="22"/>
        </w:rPr>
        <w:t>ý</w:t>
      </w:r>
      <w:r>
        <w:rPr>
          <w:rFonts w:cs="Calibri"/>
          <w:bCs/>
          <w:color w:val="404040"/>
          <w:sz w:val="22"/>
          <w:szCs w:val="22"/>
        </w:rPr>
        <w:t>m</w:t>
      </w:r>
      <w:r w:rsidR="008F784D">
        <w:rPr>
          <w:rFonts w:cs="Calibri"/>
          <w:bCs/>
          <w:color w:val="404040"/>
          <w:sz w:val="22"/>
          <w:szCs w:val="22"/>
        </w:rPr>
        <w:t xml:space="preserve"> </w:t>
      </w:r>
      <w:r w:rsidR="008158E2">
        <w:rPr>
          <w:rFonts w:cs="Calibri"/>
          <w:bCs/>
          <w:color w:val="404040"/>
          <w:sz w:val="22"/>
          <w:szCs w:val="22"/>
        </w:rPr>
        <w:t>požadavků</w:t>
      </w:r>
      <w:r>
        <w:rPr>
          <w:rFonts w:cs="Calibri"/>
          <w:bCs/>
          <w:color w:val="404040"/>
          <w:sz w:val="22"/>
          <w:szCs w:val="22"/>
        </w:rPr>
        <w:t>m</w:t>
      </w:r>
      <w:r w:rsidR="008158E2">
        <w:rPr>
          <w:rFonts w:cs="Calibri"/>
          <w:bCs/>
          <w:color w:val="404040"/>
          <w:sz w:val="22"/>
          <w:szCs w:val="22"/>
        </w:rPr>
        <w:t xml:space="preserve"> a napjaté</w:t>
      </w:r>
      <w:r w:rsidR="005E1B74">
        <w:rPr>
          <w:rFonts w:cs="Calibri"/>
          <w:bCs/>
          <w:color w:val="404040"/>
          <w:sz w:val="22"/>
          <w:szCs w:val="22"/>
        </w:rPr>
        <w:t>mu</w:t>
      </w:r>
      <w:r w:rsidR="008158E2">
        <w:rPr>
          <w:rFonts w:cs="Calibri"/>
          <w:bCs/>
          <w:color w:val="404040"/>
          <w:sz w:val="22"/>
          <w:szCs w:val="22"/>
        </w:rPr>
        <w:t xml:space="preserve"> časové</w:t>
      </w:r>
      <w:r w:rsidR="005E1B74">
        <w:rPr>
          <w:rFonts w:cs="Calibri"/>
          <w:bCs/>
          <w:color w:val="404040"/>
          <w:sz w:val="22"/>
          <w:szCs w:val="22"/>
        </w:rPr>
        <w:t>mu</w:t>
      </w:r>
      <w:r w:rsidR="008158E2">
        <w:rPr>
          <w:rFonts w:cs="Calibri"/>
          <w:bCs/>
          <w:color w:val="404040"/>
          <w:sz w:val="22"/>
          <w:szCs w:val="22"/>
        </w:rPr>
        <w:t xml:space="preserve"> rámc</w:t>
      </w:r>
      <w:r w:rsidR="005E1B74">
        <w:rPr>
          <w:rFonts w:cs="Calibri"/>
          <w:bCs/>
          <w:color w:val="404040"/>
          <w:sz w:val="22"/>
          <w:szCs w:val="22"/>
        </w:rPr>
        <w:t>i</w:t>
      </w:r>
      <w:r w:rsidR="008158E2">
        <w:rPr>
          <w:rFonts w:cs="Calibri"/>
          <w:bCs/>
          <w:color w:val="404040"/>
          <w:sz w:val="22"/>
          <w:szCs w:val="22"/>
        </w:rPr>
        <w:t xml:space="preserve"> se jednalo o složitý projekt a já bych rád</w:t>
      </w:r>
      <w:r w:rsidR="008F784D">
        <w:rPr>
          <w:rFonts w:cs="Calibri"/>
          <w:bCs/>
          <w:color w:val="404040"/>
          <w:sz w:val="22"/>
          <w:szCs w:val="22"/>
        </w:rPr>
        <w:t>a</w:t>
      </w:r>
      <w:r w:rsidR="008158E2">
        <w:rPr>
          <w:rFonts w:cs="Calibri"/>
          <w:bCs/>
          <w:color w:val="404040"/>
          <w:sz w:val="22"/>
          <w:szCs w:val="22"/>
        </w:rPr>
        <w:t xml:space="preserve"> všem našim kolegům, kteří se </w:t>
      </w:r>
      <w:r w:rsidR="00071306">
        <w:rPr>
          <w:rFonts w:cs="Calibri"/>
          <w:bCs/>
          <w:color w:val="404040"/>
          <w:sz w:val="22"/>
          <w:szCs w:val="22"/>
        </w:rPr>
        <w:t>jej</w:t>
      </w:r>
      <w:r w:rsidR="008158E2">
        <w:rPr>
          <w:rFonts w:cs="Calibri"/>
          <w:bCs/>
          <w:color w:val="404040"/>
          <w:sz w:val="22"/>
          <w:szCs w:val="22"/>
        </w:rPr>
        <w:t xml:space="preserve"> zúčastnili, včetně našich právníků z kanceláře </w:t>
      </w:r>
      <w:r w:rsidR="001E3700" w:rsidRPr="00623692">
        <w:rPr>
          <w:rFonts w:cs="Calibri"/>
          <w:bCs/>
          <w:color w:val="404040"/>
          <w:sz w:val="22"/>
          <w:szCs w:val="22"/>
        </w:rPr>
        <w:t>Tuca Zbarcea &amp; Asociatii</w:t>
      </w:r>
      <w:r w:rsidR="001E3700" w:rsidRPr="000C5641">
        <w:rPr>
          <w:rFonts w:cs="Calibri"/>
          <w:bCs/>
          <w:color w:val="404040"/>
          <w:sz w:val="22"/>
          <w:szCs w:val="22"/>
        </w:rPr>
        <w:t xml:space="preserve">, </w:t>
      </w:r>
      <w:r w:rsidR="008158E2">
        <w:rPr>
          <w:rFonts w:cs="Calibri"/>
          <w:bCs/>
          <w:color w:val="404040"/>
          <w:sz w:val="22"/>
          <w:szCs w:val="22"/>
        </w:rPr>
        <w:t xml:space="preserve">konzultantům ze společnosti </w:t>
      </w:r>
      <w:r w:rsidR="00811E7C" w:rsidRPr="000C5641">
        <w:rPr>
          <w:rFonts w:cs="Calibri"/>
          <w:bCs/>
          <w:color w:val="404040"/>
          <w:sz w:val="22"/>
          <w:szCs w:val="22"/>
        </w:rPr>
        <w:t>CBRE</w:t>
      </w:r>
      <w:r w:rsidR="00A86247">
        <w:rPr>
          <w:rFonts w:cs="Calibri"/>
          <w:bCs/>
          <w:color w:val="404040"/>
          <w:sz w:val="22"/>
          <w:szCs w:val="22"/>
        </w:rPr>
        <w:t xml:space="preserve"> i</w:t>
      </w:r>
      <w:r w:rsidR="008158E2">
        <w:rPr>
          <w:rFonts w:cs="Calibri"/>
          <w:bCs/>
          <w:color w:val="404040"/>
          <w:sz w:val="22"/>
          <w:szCs w:val="22"/>
        </w:rPr>
        <w:t xml:space="preserve"> našim partnerům ve společnosti P3 poděkoval</w:t>
      </w:r>
      <w:r w:rsidR="008F784D">
        <w:rPr>
          <w:rFonts w:cs="Calibri"/>
          <w:bCs/>
          <w:color w:val="404040"/>
          <w:sz w:val="22"/>
          <w:szCs w:val="22"/>
        </w:rPr>
        <w:t>a</w:t>
      </w:r>
      <w:r w:rsidR="008158E2">
        <w:rPr>
          <w:rFonts w:cs="Calibri"/>
          <w:bCs/>
          <w:color w:val="404040"/>
          <w:sz w:val="22"/>
          <w:szCs w:val="22"/>
        </w:rPr>
        <w:t xml:space="preserve"> za </w:t>
      </w:r>
      <w:r w:rsidR="00030F91">
        <w:rPr>
          <w:rFonts w:cs="Calibri"/>
          <w:bCs/>
          <w:color w:val="404040"/>
          <w:sz w:val="22"/>
          <w:szCs w:val="22"/>
        </w:rPr>
        <w:t>fantastickou práci, kterou</w:t>
      </w:r>
      <w:r w:rsidR="008F784D">
        <w:rPr>
          <w:rFonts w:cs="Calibri"/>
          <w:bCs/>
          <w:color w:val="404040"/>
          <w:sz w:val="22"/>
          <w:szCs w:val="22"/>
        </w:rPr>
        <w:t xml:space="preserve"> </w:t>
      </w:r>
      <w:r>
        <w:rPr>
          <w:rFonts w:cs="Calibri"/>
          <w:bCs/>
          <w:color w:val="404040"/>
          <w:sz w:val="22"/>
          <w:szCs w:val="22"/>
        </w:rPr>
        <w:t>při realizování tohoto projektu odvedli</w:t>
      </w:r>
      <w:r w:rsidR="00030F91">
        <w:rPr>
          <w:rFonts w:cs="Calibri"/>
          <w:bCs/>
          <w:color w:val="404040"/>
          <w:sz w:val="22"/>
          <w:szCs w:val="22"/>
        </w:rPr>
        <w:t xml:space="preserve">. </w:t>
      </w:r>
      <w:r w:rsidR="008F784D">
        <w:rPr>
          <w:rFonts w:cs="Calibri"/>
          <w:bCs/>
          <w:color w:val="404040"/>
          <w:sz w:val="22"/>
          <w:szCs w:val="22"/>
        </w:rPr>
        <w:t>S</w:t>
      </w:r>
      <w:r w:rsidR="00030F91">
        <w:rPr>
          <w:rFonts w:cs="Calibri"/>
          <w:bCs/>
          <w:color w:val="404040"/>
          <w:sz w:val="22"/>
          <w:szCs w:val="22"/>
        </w:rPr>
        <w:t xml:space="preserve">e společností P3 jsme se rozhodli </w:t>
      </w:r>
      <w:r w:rsidR="008F784D">
        <w:rPr>
          <w:rFonts w:cs="Calibri"/>
          <w:bCs/>
          <w:color w:val="404040"/>
          <w:sz w:val="22"/>
          <w:szCs w:val="22"/>
        </w:rPr>
        <w:t xml:space="preserve">spolupracovat </w:t>
      </w:r>
      <w:r w:rsidR="007B4AC2">
        <w:rPr>
          <w:rFonts w:cs="Calibri"/>
          <w:bCs/>
          <w:color w:val="404040"/>
          <w:sz w:val="22"/>
          <w:szCs w:val="22"/>
        </w:rPr>
        <w:t>pro její odbornou způsobilost</w:t>
      </w:r>
      <w:r w:rsidR="00030F91">
        <w:rPr>
          <w:rFonts w:cs="Calibri"/>
          <w:bCs/>
          <w:color w:val="404040"/>
          <w:sz w:val="22"/>
          <w:szCs w:val="22"/>
        </w:rPr>
        <w:t xml:space="preserve"> </w:t>
      </w:r>
      <w:r w:rsidR="007B4AC2">
        <w:rPr>
          <w:rFonts w:cs="Calibri"/>
          <w:bCs/>
          <w:color w:val="404040"/>
          <w:sz w:val="22"/>
          <w:szCs w:val="22"/>
        </w:rPr>
        <w:t>v oblasti</w:t>
      </w:r>
      <w:r w:rsidR="00030F91">
        <w:rPr>
          <w:rFonts w:cs="Calibri"/>
          <w:bCs/>
          <w:color w:val="404040"/>
          <w:sz w:val="22"/>
          <w:szCs w:val="22"/>
        </w:rPr>
        <w:t xml:space="preserve"> logistiky</w:t>
      </w:r>
      <w:r w:rsidR="00455918" w:rsidRPr="000C5641">
        <w:rPr>
          <w:rFonts w:cs="Calibri"/>
          <w:bCs/>
          <w:color w:val="404040"/>
          <w:sz w:val="22"/>
          <w:szCs w:val="22"/>
        </w:rPr>
        <w:t xml:space="preserve">, </w:t>
      </w:r>
      <w:r w:rsidR="007B4AC2">
        <w:rPr>
          <w:rFonts w:cs="Calibri"/>
          <w:bCs/>
          <w:color w:val="404040"/>
          <w:sz w:val="22"/>
          <w:szCs w:val="22"/>
        </w:rPr>
        <w:t>schopnost</w:t>
      </w:r>
      <w:r w:rsidR="00030F91">
        <w:rPr>
          <w:rFonts w:cs="Calibri"/>
          <w:bCs/>
          <w:color w:val="404040"/>
          <w:sz w:val="22"/>
          <w:szCs w:val="22"/>
        </w:rPr>
        <w:t xml:space="preserve"> plnit naše očekávání</w:t>
      </w:r>
      <w:r w:rsidR="007B4AC2">
        <w:rPr>
          <w:rFonts w:cs="Calibri"/>
          <w:bCs/>
          <w:color w:val="404040"/>
          <w:sz w:val="22"/>
          <w:szCs w:val="22"/>
        </w:rPr>
        <w:t xml:space="preserve"> i </w:t>
      </w:r>
      <w:r w:rsidR="00030F91">
        <w:rPr>
          <w:rFonts w:cs="Calibri"/>
          <w:bCs/>
          <w:color w:val="404040"/>
          <w:sz w:val="22"/>
          <w:szCs w:val="22"/>
        </w:rPr>
        <w:t xml:space="preserve">pracovat </w:t>
      </w:r>
      <w:r w:rsidR="008F784D">
        <w:rPr>
          <w:rFonts w:cs="Calibri"/>
          <w:bCs/>
          <w:color w:val="404040"/>
          <w:sz w:val="22"/>
          <w:szCs w:val="22"/>
        </w:rPr>
        <w:t>v</w:t>
      </w:r>
      <w:r w:rsidR="00030F91">
        <w:rPr>
          <w:rFonts w:cs="Calibri"/>
          <w:bCs/>
          <w:color w:val="404040"/>
          <w:sz w:val="22"/>
          <w:szCs w:val="22"/>
        </w:rPr>
        <w:t xml:space="preserve"> obsazeném </w:t>
      </w:r>
      <w:r w:rsidR="008F784D">
        <w:rPr>
          <w:rFonts w:cs="Calibri"/>
          <w:bCs/>
          <w:color w:val="404040"/>
          <w:sz w:val="22"/>
          <w:szCs w:val="22"/>
        </w:rPr>
        <w:t>areálu</w:t>
      </w:r>
      <w:r w:rsidR="00030F91">
        <w:rPr>
          <w:rFonts w:cs="Calibri"/>
          <w:bCs/>
          <w:color w:val="404040"/>
          <w:sz w:val="22"/>
          <w:szCs w:val="22"/>
        </w:rPr>
        <w:t>, díky čemuž mohla naše provozní činnost v průběhu výstavby pokračovat.“</w:t>
      </w:r>
    </w:p>
    <w:p w14:paraId="5264B9C2" w14:textId="77777777" w:rsidR="00030F91" w:rsidRPr="000C5641" w:rsidRDefault="00030F91" w:rsidP="003D3ABC">
      <w:pPr>
        <w:suppressAutoHyphens w:val="0"/>
        <w:rPr>
          <w:rFonts w:cs="Calibri"/>
          <w:bCs/>
          <w:color w:val="404040"/>
          <w:sz w:val="22"/>
          <w:szCs w:val="22"/>
        </w:rPr>
      </w:pPr>
    </w:p>
    <w:p w14:paraId="7D3722BC" w14:textId="77777777" w:rsidR="001727F7" w:rsidRPr="000C5641" w:rsidRDefault="00A523BB" w:rsidP="003D3ABC">
      <w:pPr>
        <w:rPr>
          <w:rFonts w:cs="Calibri"/>
          <w:bCs/>
          <w:color w:val="404040"/>
          <w:sz w:val="22"/>
          <w:szCs w:val="22"/>
        </w:rPr>
      </w:pPr>
      <w:r>
        <w:rPr>
          <w:rFonts w:cs="Calibri"/>
          <w:bCs/>
          <w:color w:val="404040"/>
          <w:sz w:val="22"/>
          <w:szCs w:val="22"/>
        </w:rPr>
        <w:lastRenderedPageBreak/>
        <w:t>Haly</w:t>
      </w:r>
      <w:r w:rsidR="00030F91" w:rsidRPr="00370907">
        <w:rPr>
          <w:rFonts w:cs="Calibri"/>
          <w:bCs/>
          <w:color w:val="404040"/>
          <w:sz w:val="22"/>
          <w:szCs w:val="22"/>
        </w:rPr>
        <w:t xml:space="preserve"> budou </w:t>
      </w:r>
      <w:r w:rsidR="00071306">
        <w:rPr>
          <w:rFonts w:cs="Calibri"/>
          <w:bCs/>
          <w:color w:val="404040"/>
          <w:sz w:val="22"/>
          <w:szCs w:val="22"/>
        </w:rPr>
        <w:t xml:space="preserve"> splňovat standardy </w:t>
      </w:r>
      <w:r w:rsidR="00351AE7">
        <w:rPr>
          <w:rFonts w:cs="Calibri"/>
          <w:bCs/>
          <w:color w:val="404040"/>
          <w:sz w:val="22"/>
          <w:szCs w:val="22"/>
        </w:rPr>
        <w:t>„</w:t>
      </w:r>
      <w:r w:rsidR="002A1215" w:rsidRPr="00370907">
        <w:rPr>
          <w:rFonts w:cs="Calibri"/>
          <w:bCs/>
          <w:color w:val="404040"/>
          <w:sz w:val="22"/>
          <w:szCs w:val="22"/>
        </w:rPr>
        <w:t>nové generace</w:t>
      </w:r>
      <w:r w:rsidR="00351AE7">
        <w:rPr>
          <w:rFonts w:cs="Calibri"/>
          <w:bCs/>
          <w:color w:val="404040"/>
          <w:sz w:val="22"/>
          <w:szCs w:val="22"/>
        </w:rPr>
        <w:t>“</w:t>
      </w:r>
      <w:r w:rsidR="002A1215" w:rsidRPr="00370907">
        <w:rPr>
          <w:rFonts w:cs="Calibri"/>
          <w:bCs/>
          <w:color w:val="404040"/>
          <w:sz w:val="22"/>
          <w:szCs w:val="22"/>
        </w:rPr>
        <w:t xml:space="preserve"> </w:t>
      </w:r>
      <w:r w:rsidR="00030F91" w:rsidRPr="00370907">
        <w:rPr>
          <w:rFonts w:cs="Calibri"/>
          <w:bCs/>
          <w:color w:val="404040"/>
          <w:sz w:val="22"/>
          <w:szCs w:val="22"/>
        </w:rPr>
        <w:t>společnosti P3</w:t>
      </w:r>
      <w:r w:rsidR="002A1215" w:rsidRPr="00370907">
        <w:rPr>
          <w:rFonts w:cs="Calibri"/>
          <w:bCs/>
          <w:color w:val="404040"/>
          <w:sz w:val="22"/>
          <w:szCs w:val="22"/>
        </w:rPr>
        <w:t xml:space="preserve">, </w:t>
      </w:r>
      <w:r w:rsidR="00B82BFC">
        <w:rPr>
          <w:rFonts w:cs="Calibri"/>
          <w:bCs/>
          <w:color w:val="404040"/>
          <w:sz w:val="22"/>
          <w:szCs w:val="22"/>
        </w:rPr>
        <w:t xml:space="preserve">budou </w:t>
      </w:r>
      <w:r>
        <w:rPr>
          <w:rFonts w:cs="Calibri"/>
          <w:bCs/>
          <w:color w:val="404040"/>
          <w:sz w:val="22"/>
          <w:szCs w:val="22"/>
        </w:rPr>
        <w:t>vybudovány</w:t>
      </w:r>
      <w:r w:rsidRPr="00370907">
        <w:rPr>
          <w:rFonts w:cs="Calibri"/>
          <w:bCs/>
          <w:color w:val="404040"/>
          <w:sz w:val="22"/>
          <w:szCs w:val="22"/>
        </w:rPr>
        <w:t xml:space="preserve"> </w:t>
      </w:r>
      <w:r w:rsidR="002A1215" w:rsidRPr="00370907">
        <w:rPr>
          <w:rFonts w:cs="Calibri"/>
          <w:bCs/>
          <w:color w:val="404040"/>
          <w:sz w:val="22"/>
          <w:szCs w:val="22"/>
        </w:rPr>
        <w:t>v souladu</w:t>
      </w:r>
      <w:r w:rsidR="002A1215">
        <w:rPr>
          <w:rFonts w:cs="Calibri"/>
          <w:bCs/>
          <w:color w:val="404040"/>
          <w:sz w:val="22"/>
          <w:szCs w:val="22"/>
        </w:rPr>
        <w:t xml:space="preserve"> s přísnými evropskými kritérii </w:t>
      </w:r>
      <w:r w:rsidR="00D24C29">
        <w:rPr>
          <w:rFonts w:cs="Calibri"/>
          <w:bCs/>
          <w:color w:val="404040"/>
          <w:sz w:val="22"/>
          <w:szCs w:val="22"/>
        </w:rPr>
        <w:t xml:space="preserve">pro posuzování </w:t>
      </w:r>
      <w:r w:rsidR="002A1215">
        <w:rPr>
          <w:rFonts w:cs="Calibri"/>
          <w:bCs/>
          <w:color w:val="404040"/>
          <w:sz w:val="22"/>
          <w:szCs w:val="22"/>
        </w:rPr>
        <w:t>vlivu na životní prostředí a</w:t>
      </w:r>
      <w:r w:rsidR="00D24C29">
        <w:rPr>
          <w:rFonts w:cs="Calibri"/>
          <w:bCs/>
          <w:color w:val="404040"/>
          <w:sz w:val="22"/>
          <w:szCs w:val="22"/>
        </w:rPr>
        <w:t xml:space="preserve"> budou přinášet</w:t>
      </w:r>
      <w:r w:rsidR="00967798" w:rsidRPr="000C5641">
        <w:rPr>
          <w:rFonts w:cs="Calibri"/>
          <w:bCs/>
          <w:color w:val="404040"/>
          <w:sz w:val="22"/>
          <w:szCs w:val="22"/>
        </w:rPr>
        <w:t xml:space="preserve"> </w:t>
      </w:r>
      <w:r w:rsidR="002A1215">
        <w:rPr>
          <w:rFonts w:cs="Calibri"/>
          <w:bCs/>
          <w:color w:val="404040"/>
          <w:sz w:val="22"/>
          <w:szCs w:val="22"/>
        </w:rPr>
        <w:t xml:space="preserve">provozní úspory. </w:t>
      </w:r>
      <w:r w:rsidR="00370907">
        <w:rPr>
          <w:rFonts w:cs="Calibri"/>
          <w:bCs/>
          <w:color w:val="404040"/>
          <w:sz w:val="22"/>
          <w:szCs w:val="22"/>
        </w:rPr>
        <w:t>V</w:t>
      </w:r>
      <w:r w:rsidR="00CA71A5">
        <w:rPr>
          <w:rFonts w:cs="Calibri"/>
          <w:bCs/>
          <w:color w:val="404040"/>
          <w:sz w:val="22"/>
          <w:szCs w:val="22"/>
        </w:rPr>
        <w:t xml:space="preserve">e spolupráci se společností </w:t>
      </w:r>
      <w:r w:rsidR="00967798" w:rsidRPr="000C5641">
        <w:rPr>
          <w:rFonts w:cs="Calibri"/>
          <w:bCs/>
          <w:color w:val="404040"/>
          <w:sz w:val="22"/>
          <w:szCs w:val="22"/>
        </w:rPr>
        <w:t xml:space="preserve">Carrefour </w:t>
      </w:r>
      <w:r w:rsidR="00AA55E2">
        <w:rPr>
          <w:rFonts w:cs="Calibri"/>
          <w:bCs/>
          <w:color w:val="404040"/>
          <w:sz w:val="22"/>
          <w:szCs w:val="22"/>
        </w:rPr>
        <w:t xml:space="preserve">vybírá </w:t>
      </w:r>
      <w:r w:rsidR="00B82BFC">
        <w:rPr>
          <w:rFonts w:cs="Calibri"/>
          <w:bCs/>
          <w:color w:val="404040"/>
          <w:sz w:val="22"/>
          <w:szCs w:val="22"/>
        </w:rPr>
        <w:t xml:space="preserve">nyní </w:t>
      </w:r>
      <w:r w:rsidR="00370907">
        <w:rPr>
          <w:rFonts w:cs="Calibri"/>
          <w:bCs/>
          <w:color w:val="404040"/>
          <w:sz w:val="22"/>
          <w:szCs w:val="22"/>
        </w:rPr>
        <w:t xml:space="preserve">P3 </w:t>
      </w:r>
      <w:r w:rsidR="00CA71A5">
        <w:rPr>
          <w:rFonts w:cs="Calibri"/>
          <w:bCs/>
          <w:color w:val="404040"/>
          <w:sz w:val="22"/>
          <w:szCs w:val="22"/>
        </w:rPr>
        <w:t>nejrůznější moderní technologická řešení</w:t>
      </w:r>
      <w:r w:rsidR="006B6707">
        <w:rPr>
          <w:rFonts w:cs="Calibri"/>
          <w:bCs/>
          <w:color w:val="404040"/>
          <w:sz w:val="22"/>
          <w:szCs w:val="22"/>
        </w:rPr>
        <w:t>,</w:t>
      </w:r>
      <w:r w:rsidR="00370907">
        <w:rPr>
          <w:rFonts w:cs="Calibri"/>
          <w:bCs/>
          <w:color w:val="404040"/>
          <w:sz w:val="22"/>
          <w:szCs w:val="22"/>
        </w:rPr>
        <w:t xml:space="preserve"> která to umožní</w:t>
      </w:r>
      <w:r w:rsidR="00B707B3">
        <w:rPr>
          <w:rFonts w:cs="Calibri"/>
          <w:bCs/>
          <w:color w:val="404040"/>
          <w:sz w:val="22"/>
          <w:szCs w:val="22"/>
        </w:rPr>
        <w:t>,</w:t>
      </w:r>
      <w:r w:rsidR="00967798" w:rsidRPr="000C5641">
        <w:rPr>
          <w:rFonts w:cs="Calibri"/>
          <w:bCs/>
          <w:color w:val="404040"/>
          <w:sz w:val="22"/>
          <w:szCs w:val="22"/>
        </w:rPr>
        <w:t xml:space="preserve"> </w:t>
      </w:r>
      <w:r w:rsidR="00CA71A5">
        <w:rPr>
          <w:rFonts w:cs="Calibri"/>
          <w:bCs/>
          <w:color w:val="404040"/>
          <w:sz w:val="22"/>
          <w:szCs w:val="22"/>
        </w:rPr>
        <w:t xml:space="preserve">včetně LED osvětlení, </w:t>
      </w:r>
      <w:r w:rsidR="00351AE7">
        <w:rPr>
          <w:rFonts w:cs="Calibri"/>
          <w:bCs/>
          <w:color w:val="404040"/>
          <w:sz w:val="22"/>
          <w:szCs w:val="22"/>
        </w:rPr>
        <w:t xml:space="preserve">systému pro řízení </w:t>
      </w:r>
      <w:r w:rsidR="00CA71A5">
        <w:rPr>
          <w:rFonts w:cs="Calibri"/>
          <w:bCs/>
          <w:color w:val="404040"/>
          <w:sz w:val="22"/>
          <w:szCs w:val="22"/>
        </w:rPr>
        <w:t xml:space="preserve">zásobování vodou, energeticky </w:t>
      </w:r>
      <w:r w:rsidR="00351AE7">
        <w:rPr>
          <w:rFonts w:cs="Calibri"/>
          <w:bCs/>
          <w:color w:val="404040"/>
          <w:sz w:val="22"/>
          <w:szCs w:val="22"/>
        </w:rPr>
        <w:t>úsporného opláštění</w:t>
      </w:r>
      <w:r w:rsidR="00CA71A5">
        <w:rPr>
          <w:rFonts w:cs="Calibri"/>
          <w:bCs/>
          <w:color w:val="404040"/>
          <w:sz w:val="22"/>
          <w:szCs w:val="22"/>
        </w:rPr>
        <w:t xml:space="preserve"> (</w:t>
      </w:r>
      <w:r w:rsidR="006D03AA">
        <w:rPr>
          <w:rFonts w:cs="Calibri"/>
          <w:bCs/>
          <w:color w:val="404040"/>
          <w:sz w:val="22"/>
          <w:szCs w:val="22"/>
        </w:rPr>
        <w:t>v případě chlazeného skladu</w:t>
      </w:r>
      <w:r w:rsidR="00B82BFC">
        <w:rPr>
          <w:rFonts w:cs="Calibri"/>
          <w:bCs/>
          <w:color w:val="404040"/>
          <w:sz w:val="22"/>
          <w:szCs w:val="22"/>
        </w:rPr>
        <w:t xml:space="preserve"> se bude jednat o </w:t>
      </w:r>
      <w:r w:rsidR="00351AE7">
        <w:rPr>
          <w:rFonts w:cs="Calibri"/>
          <w:bCs/>
          <w:color w:val="404040"/>
          <w:sz w:val="22"/>
          <w:szCs w:val="22"/>
        </w:rPr>
        <w:t xml:space="preserve">opláštění </w:t>
      </w:r>
      <w:r w:rsidR="00B82BFC">
        <w:rPr>
          <w:rFonts w:cs="Calibri"/>
          <w:bCs/>
          <w:color w:val="404040"/>
          <w:sz w:val="22"/>
          <w:szCs w:val="22"/>
        </w:rPr>
        <w:t>vzduchotěsné</w:t>
      </w:r>
      <w:r w:rsidR="006D03AA">
        <w:rPr>
          <w:rFonts w:cs="Calibri"/>
          <w:bCs/>
          <w:color w:val="404040"/>
          <w:sz w:val="22"/>
          <w:szCs w:val="22"/>
        </w:rPr>
        <w:t xml:space="preserve">) </w:t>
      </w:r>
      <w:r w:rsidR="00CA71A5">
        <w:rPr>
          <w:rFonts w:cs="Calibri"/>
          <w:bCs/>
          <w:color w:val="404040"/>
          <w:sz w:val="22"/>
          <w:szCs w:val="22"/>
        </w:rPr>
        <w:t>a komplexního systému správy budov.</w:t>
      </w:r>
      <w:r w:rsidR="006B6707">
        <w:rPr>
          <w:rFonts w:cs="Calibri"/>
          <w:bCs/>
          <w:color w:val="404040"/>
          <w:sz w:val="22"/>
          <w:szCs w:val="22"/>
        </w:rPr>
        <w:t xml:space="preserve"> </w:t>
      </w:r>
      <w:r w:rsidR="00CA71A5">
        <w:rPr>
          <w:rFonts w:cs="Calibri"/>
          <w:bCs/>
          <w:color w:val="404040"/>
          <w:sz w:val="22"/>
          <w:szCs w:val="22"/>
        </w:rPr>
        <w:t xml:space="preserve">Nově vybudované prostory budou </w:t>
      </w:r>
      <w:r w:rsidR="006D03AA">
        <w:rPr>
          <w:rFonts w:cs="Calibri"/>
          <w:bCs/>
          <w:color w:val="404040"/>
          <w:sz w:val="22"/>
          <w:szCs w:val="22"/>
        </w:rPr>
        <w:t xml:space="preserve">rovněž </w:t>
      </w:r>
      <w:r w:rsidR="00CA71A5">
        <w:rPr>
          <w:rFonts w:cs="Calibri"/>
          <w:bCs/>
          <w:color w:val="404040"/>
          <w:sz w:val="22"/>
          <w:szCs w:val="22"/>
        </w:rPr>
        <w:t xml:space="preserve">navrženy tak, aby </w:t>
      </w:r>
      <w:r w:rsidR="00351AE7">
        <w:rPr>
          <w:rFonts w:cs="Calibri"/>
          <w:bCs/>
          <w:color w:val="404040"/>
          <w:sz w:val="22"/>
          <w:szCs w:val="22"/>
        </w:rPr>
        <w:t xml:space="preserve">podporovaly </w:t>
      </w:r>
      <w:r w:rsidR="006B6707">
        <w:rPr>
          <w:rFonts w:cs="Calibri"/>
          <w:bCs/>
          <w:color w:val="404040"/>
          <w:sz w:val="22"/>
          <w:szCs w:val="22"/>
        </w:rPr>
        <w:t xml:space="preserve">měnící se potřeby společnosti Carrefour </w:t>
      </w:r>
      <w:r w:rsidR="000924FE">
        <w:rPr>
          <w:rFonts w:cs="Calibri"/>
          <w:bCs/>
          <w:color w:val="404040"/>
          <w:sz w:val="22"/>
          <w:szCs w:val="22"/>
        </w:rPr>
        <w:t xml:space="preserve">prostřednictvím </w:t>
      </w:r>
      <w:r w:rsidR="006B6707">
        <w:rPr>
          <w:rFonts w:cs="Calibri"/>
          <w:bCs/>
          <w:color w:val="404040"/>
          <w:sz w:val="22"/>
          <w:szCs w:val="22"/>
        </w:rPr>
        <w:t>možnost</w:t>
      </w:r>
      <w:r w:rsidR="00B707B3">
        <w:rPr>
          <w:rFonts w:cs="Calibri"/>
          <w:bCs/>
          <w:color w:val="404040"/>
          <w:sz w:val="22"/>
          <w:szCs w:val="22"/>
        </w:rPr>
        <w:t>i</w:t>
      </w:r>
      <w:r w:rsidR="006B6707">
        <w:rPr>
          <w:rFonts w:cs="Calibri"/>
          <w:bCs/>
          <w:color w:val="404040"/>
          <w:sz w:val="22"/>
          <w:szCs w:val="22"/>
        </w:rPr>
        <w:t xml:space="preserve"> </w:t>
      </w:r>
      <w:r w:rsidR="006D03AA">
        <w:rPr>
          <w:rFonts w:cs="Calibri"/>
          <w:bCs/>
          <w:color w:val="404040"/>
          <w:sz w:val="22"/>
          <w:szCs w:val="22"/>
        </w:rPr>
        <w:t>k</w:t>
      </w:r>
      <w:r w:rsidR="000924FE">
        <w:rPr>
          <w:rFonts w:cs="Calibri"/>
          <w:bCs/>
          <w:color w:val="404040"/>
          <w:sz w:val="22"/>
          <w:szCs w:val="22"/>
        </w:rPr>
        <w:t> </w:t>
      </w:r>
      <w:r w:rsidR="006D03AA">
        <w:rPr>
          <w:rFonts w:cs="Calibri"/>
          <w:bCs/>
          <w:color w:val="404040"/>
          <w:sz w:val="22"/>
          <w:szCs w:val="22"/>
        </w:rPr>
        <w:t>rozšíření</w:t>
      </w:r>
      <w:r w:rsidR="006B6707">
        <w:rPr>
          <w:rFonts w:cs="Calibri"/>
          <w:bCs/>
          <w:color w:val="404040"/>
          <w:sz w:val="22"/>
          <w:szCs w:val="22"/>
        </w:rPr>
        <w:t>.</w:t>
      </w:r>
    </w:p>
    <w:p w14:paraId="473C8FA4" w14:textId="77777777" w:rsidR="00967798" w:rsidRPr="000C5641" w:rsidRDefault="00967798" w:rsidP="003D3ABC">
      <w:pPr>
        <w:rPr>
          <w:rFonts w:cs="Calibri"/>
          <w:bCs/>
          <w:color w:val="404040"/>
          <w:sz w:val="22"/>
          <w:szCs w:val="22"/>
        </w:rPr>
      </w:pPr>
    </w:p>
    <w:p w14:paraId="795F5E77" w14:textId="77777777" w:rsidR="00F90C89" w:rsidRPr="000C5641" w:rsidRDefault="00EE6574" w:rsidP="003D3ABC">
      <w:pPr>
        <w:rPr>
          <w:rFonts w:cs="Calibri"/>
          <w:bCs/>
          <w:color w:val="404040"/>
          <w:sz w:val="22"/>
          <w:szCs w:val="22"/>
        </w:rPr>
      </w:pPr>
      <w:r>
        <w:rPr>
          <w:rFonts w:cs="Calibri"/>
          <w:bCs/>
          <w:color w:val="404040"/>
          <w:sz w:val="22"/>
          <w:szCs w:val="22"/>
        </w:rPr>
        <w:t xml:space="preserve">Strategicky situovaný park P3 </w:t>
      </w:r>
      <w:r w:rsidR="00351AE7">
        <w:rPr>
          <w:rFonts w:cs="Calibri"/>
          <w:bCs/>
          <w:color w:val="404040"/>
          <w:sz w:val="22"/>
          <w:szCs w:val="22"/>
        </w:rPr>
        <w:t xml:space="preserve">Bucharest </w:t>
      </w:r>
      <w:r>
        <w:rPr>
          <w:rFonts w:cs="Calibri"/>
          <w:bCs/>
          <w:color w:val="404040"/>
          <w:sz w:val="22"/>
          <w:szCs w:val="22"/>
        </w:rPr>
        <w:t xml:space="preserve">leží přibližně 13 km západně od centra Bukurešti a je plně obsazen. </w:t>
      </w:r>
      <w:r w:rsidR="00351AE7">
        <w:rPr>
          <w:rFonts w:cs="Calibri"/>
          <w:bCs/>
          <w:color w:val="404040"/>
          <w:sz w:val="22"/>
          <w:szCs w:val="22"/>
        </w:rPr>
        <w:t xml:space="preserve"> Disponuje však pozemky,</w:t>
      </w:r>
      <w:r>
        <w:rPr>
          <w:rFonts w:cs="Calibri"/>
          <w:bCs/>
          <w:color w:val="404040"/>
          <w:sz w:val="22"/>
          <w:szCs w:val="22"/>
        </w:rPr>
        <w:t xml:space="preserve"> na nichž lze </w:t>
      </w:r>
      <w:r w:rsidR="00A523BB">
        <w:rPr>
          <w:rFonts w:cs="Calibri"/>
          <w:bCs/>
          <w:color w:val="404040"/>
          <w:sz w:val="22"/>
          <w:szCs w:val="22"/>
        </w:rPr>
        <w:t xml:space="preserve">vystavět </w:t>
      </w:r>
      <w:r w:rsidR="007455C9">
        <w:rPr>
          <w:rFonts w:cs="Calibri"/>
          <w:bCs/>
          <w:color w:val="404040"/>
          <w:sz w:val="22"/>
          <w:szCs w:val="22"/>
        </w:rPr>
        <w:t>dalších</w:t>
      </w:r>
      <w:r>
        <w:rPr>
          <w:rFonts w:cs="Calibri"/>
          <w:bCs/>
          <w:color w:val="404040"/>
          <w:sz w:val="22"/>
          <w:szCs w:val="22"/>
        </w:rPr>
        <w:t xml:space="preserve"> zhruba 114 </w:t>
      </w:r>
      <w:r w:rsidRPr="00041920">
        <w:rPr>
          <w:rFonts w:cs="Calibri"/>
          <w:bCs/>
          <w:color w:val="404040"/>
          <w:sz w:val="22"/>
          <w:szCs w:val="22"/>
        </w:rPr>
        <w:t>000 m</w:t>
      </w:r>
      <w:r w:rsidRPr="00041920">
        <w:rPr>
          <w:rFonts w:cs="Calibri"/>
          <w:bCs/>
          <w:color w:val="404040"/>
          <w:sz w:val="22"/>
          <w:szCs w:val="22"/>
          <w:vertAlign w:val="superscript"/>
        </w:rPr>
        <w:t>2</w:t>
      </w:r>
      <w:r>
        <w:rPr>
          <w:rFonts w:cs="Calibri"/>
          <w:bCs/>
          <w:color w:val="404040"/>
          <w:sz w:val="22"/>
          <w:szCs w:val="22"/>
        </w:rPr>
        <w:t xml:space="preserve"> </w:t>
      </w:r>
      <w:r w:rsidR="007455C9">
        <w:rPr>
          <w:rFonts w:cs="Calibri"/>
          <w:bCs/>
          <w:color w:val="404040"/>
          <w:sz w:val="22"/>
          <w:szCs w:val="22"/>
        </w:rPr>
        <w:t xml:space="preserve">průmyslových </w:t>
      </w:r>
      <w:r>
        <w:rPr>
          <w:rFonts w:cs="Calibri"/>
          <w:bCs/>
          <w:color w:val="404040"/>
          <w:sz w:val="22"/>
          <w:szCs w:val="22"/>
        </w:rPr>
        <w:t>p</w:t>
      </w:r>
      <w:r w:rsidR="007455C9">
        <w:rPr>
          <w:rFonts w:cs="Calibri"/>
          <w:bCs/>
          <w:color w:val="404040"/>
          <w:sz w:val="22"/>
          <w:szCs w:val="22"/>
        </w:rPr>
        <w:t>loch</w:t>
      </w:r>
      <w:r w:rsidR="00C95B13">
        <w:rPr>
          <w:rFonts w:cs="Calibri"/>
          <w:bCs/>
          <w:color w:val="404040"/>
          <w:sz w:val="22"/>
          <w:szCs w:val="22"/>
        </w:rPr>
        <w:t xml:space="preserve"> v jednotkách o velikosti 4 </w:t>
      </w:r>
      <w:r w:rsidRPr="00041920">
        <w:rPr>
          <w:rFonts w:cs="Calibri"/>
          <w:bCs/>
          <w:color w:val="404040"/>
          <w:sz w:val="22"/>
          <w:szCs w:val="22"/>
        </w:rPr>
        <w:t>000 m</w:t>
      </w:r>
      <w:r w:rsidRPr="00041920">
        <w:rPr>
          <w:rFonts w:cs="Calibri"/>
          <w:color w:val="404040"/>
          <w:sz w:val="22"/>
          <w:szCs w:val="22"/>
          <w:vertAlign w:val="superscript"/>
        </w:rPr>
        <w:t>2</w:t>
      </w:r>
      <w:r>
        <w:rPr>
          <w:rFonts w:cs="Calibri"/>
          <w:bCs/>
          <w:color w:val="404040"/>
          <w:sz w:val="22"/>
          <w:szCs w:val="22"/>
        </w:rPr>
        <w:t xml:space="preserve"> až 40 </w:t>
      </w:r>
      <w:r w:rsidRPr="00041920">
        <w:rPr>
          <w:rFonts w:cs="Calibri"/>
          <w:bCs/>
          <w:color w:val="404040"/>
          <w:sz w:val="22"/>
          <w:szCs w:val="22"/>
        </w:rPr>
        <w:t>000 m</w:t>
      </w:r>
      <w:r w:rsidRPr="00041920">
        <w:rPr>
          <w:rFonts w:cs="Calibri"/>
          <w:color w:val="404040"/>
          <w:sz w:val="22"/>
          <w:szCs w:val="22"/>
          <w:vertAlign w:val="superscript"/>
        </w:rPr>
        <w:t>2</w:t>
      </w:r>
      <w:r>
        <w:rPr>
          <w:rFonts w:cs="Calibri"/>
          <w:bCs/>
          <w:color w:val="404040"/>
          <w:sz w:val="22"/>
          <w:szCs w:val="22"/>
        </w:rPr>
        <w:t>.</w:t>
      </w:r>
    </w:p>
    <w:p w14:paraId="5AB7FDE7" w14:textId="77777777" w:rsidR="00F90C89" w:rsidRPr="000C5641" w:rsidRDefault="00F90C89" w:rsidP="003D3ABC">
      <w:pPr>
        <w:rPr>
          <w:rFonts w:cs="Calibri"/>
          <w:bCs/>
          <w:color w:val="404040"/>
          <w:sz w:val="22"/>
          <w:szCs w:val="22"/>
        </w:rPr>
      </w:pPr>
    </w:p>
    <w:p w14:paraId="5F947EBA" w14:textId="77777777" w:rsidR="00EE6574" w:rsidRPr="000C5641" w:rsidRDefault="00EE6574" w:rsidP="003D3ABC">
      <w:pPr>
        <w:rPr>
          <w:rFonts w:cs="Calibri"/>
          <w:bCs/>
          <w:color w:val="404040"/>
          <w:sz w:val="22"/>
          <w:szCs w:val="22"/>
        </w:rPr>
      </w:pPr>
      <w:r>
        <w:rPr>
          <w:rFonts w:cs="Calibri"/>
          <w:bCs/>
          <w:color w:val="404040"/>
          <w:sz w:val="22"/>
          <w:szCs w:val="22"/>
        </w:rPr>
        <w:t xml:space="preserve">Park </w:t>
      </w:r>
      <w:r w:rsidRPr="00041920">
        <w:rPr>
          <w:rFonts w:cs="Calibri"/>
          <w:bCs/>
          <w:color w:val="404040"/>
          <w:sz w:val="22"/>
          <w:szCs w:val="22"/>
        </w:rPr>
        <w:t>P3</w:t>
      </w:r>
      <w:r>
        <w:rPr>
          <w:rFonts w:cs="Calibri"/>
          <w:bCs/>
          <w:color w:val="404040"/>
          <w:sz w:val="22"/>
          <w:szCs w:val="22"/>
        </w:rPr>
        <w:t xml:space="preserve"> </w:t>
      </w:r>
      <w:r w:rsidR="00351AE7">
        <w:rPr>
          <w:rFonts w:cs="Calibri"/>
          <w:bCs/>
          <w:color w:val="404040"/>
          <w:sz w:val="22"/>
          <w:szCs w:val="22"/>
        </w:rPr>
        <w:t xml:space="preserve">Bucharest </w:t>
      </w:r>
      <w:r w:rsidR="00B82BFC">
        <w:rPr>
          <w:rFonts w:cs="Calibri"/>
          <w:bCs/>
          <w:color w:val="404040"/>
          <w:sz w:val="22"/>
          <w:szCs w:val="22"/>
        </w:rPr>
        <w:t>nabízí přím</w:t>
      </w:r>
      <w:r w:rsidR="007455C9">
        <w:rPr>
          <w:rFonts w:cs="Calibri"/>
          <w:bCs/>
          <w:color w:val="404040"/>
          <w:sz w:val="22"/>
          <w:szCs w:val="22"/>
        </w:rPr>
        <w:t>ý nájezd</w:t>
      </w:r>
      <w:r>
        <w:rPr>
          <w:rFonts w:cs="Calibri"/>
          <w:bCs/>
          <w:color w:val="404040"/>
          <w:sz w:val="22"/>
          <w:szCs w:val="22"/>
        </w:rPr>
        <w:t xml:space="preserve"> na novou dálnici A1 a z této dálnice je dobře viditelný. Park se nachází v blízkosti bukurešťského okruhu, který zajišťuje </w:t>
      </w:r>
      <w:r w:rsidR="007455C9">
        <w:rPr>
          <w:rFonts w:cs="Calibri"/>
          <w:bCs/>
          <w:color w:val="404040"/>
          <w:sz w:val="22"/>
          <w:szCs w:val="22"/>
        </w:rPr>
        <w:t>napojení</w:t>
      </w:r>
      <w:r>
        <w:rPr>
          <w:rFonts w:cs="Calibri"/>
          <w:bCs/>
          <w:color w:val="404040"/>
          <w:sz w:val="22"/>
          <w:szCs w:val="22"/>
        </w:rPr>
        <w:t xml:space="preserve"> </w:t>
      </w:r>
      <w:r w:rsidR="007455C9">
        <w:rPr>
          <w:rFonts w:cs="Calibri"/>
          <w:bCs/>
          <w:color w:val="404040"/>
          <w:sz w:val="22"/>
          <w:szCs w:val="22"/>
        </w:rPr>
        <w:t>na</w:t>
      </w:r>
      <w:r>
        <w:rPr>
          <w:rFonts w:cs="Calibri"/>
          <w:bCs/>
          <w:color w:val="404040"/>
          <w:sz w:val="22"/>
          <w:szCs w:val="22"/>
        </w:rPr>
        <w:t xml:space="preserve"> šest městských částí</w:t>
      </w:r>
      <w:r w:rsidR="00B82BFC">
        <w:rPr>
          <w:rFonts w:cs="Calibri"/>
          <w:bCs/>
          <w:color w:val="404040"/>
          <w:sz w:val="22"/>
          <w:szCs w:val="22"/>
        </w:rPr>
        <w:t xml:space="preserve"> Bukurešti</w:t>
      </w:r>
      <w:r>
        <w:rPr>
          <w:rFonts w:cs="Calibri"/>
          <w:bCs/>
          <w:color w:val="404040"/>
          <w:sz w:val="22"/>
          <w:szCs w:val="22"/>
        </w:rPr>
        <w:t xml:space="preserve">, na 22 km vzdálené </w:t>
      </w:r>
      <w:r w:rsidR="00B707B3">
        <w:rPr>
          <w:rFonts w:cs="Calibri"/>
          <w:bCs/>
          <w:color w:val="404040"/>
          <w:sz w:val="22"/>
          <w:szCs w:val="22"/>
        </w:rPr>
        <w:t>m</w:t>
      </w:r>
      <w:r>
        <w:rPr>
          <w:rFonts w:cs="Calibri"/>
          <w:bCs/>
          <w:color w:val="404040"/>
          <w:sz w:val="22"/>
          <w:szCs w:val="22"/>
        </w:rPr>
        <w:t xml:space="preserve">ezinárodní letiště </w:t>
      </w:r>
      <w:r w:rsidRPr="00041920">
        <w:rPr>
          <w:rFonts w:cs="Calibri"/>
          <w:bCs/>
          <w:noProof/>
          <w:color w:val="404040"/>
          <w:sz w:val="22"/>
          <w:szCs w:val="22"/>
        </w:rPr>
        <w:t>Henri</w:t>
      </w:r>
      <w:r>
        <w:rPr>
          <w:rFonts w:cs="Calibri"/>
          <w:bCs/>
          <w:noProof/>
          <w:color w:val="404040"/>
          <w:sz w:val="22"/>
          <w:szCs w:val="22"/>
        </w:rPr>
        <w:t>ho Coandy</w:t>
      </w:r>
      <w:r>
        <w:rPr>
          <w:rFonts w:cs="Calibri"/>
          <w:bCs/>
          <w:color w:val="404040"/>
          <w:sz w:val="22"/>
          <w:szCs w:val="22"/>
        </w:rPr>
        <w:t xml:space="preserve"> a na dálnici A2</w:t>
      </w:r>
      <w:r w:rsidR="005A7290">
        <w:rPr>
          <w:rFonts w:cs="Calibri"/>
          <w:bCs/>
          <w:color w:val="404040"/>
          <w:sz w:val="22"/>
          <w:szCs w:val="22"/>
        </w:rPr>
        <w:t>.</w:t>
      </w:r>
    </w:p>
    <w:p w14:paraId="5ECE906B" w14:textId="77777777" w:rsidR="00A950F3" w:rsidRPr="000C5641" w:rsidRDefault="00A950F3" w:rsidP="003D3ABC">
      <w:pPr>
        <w:rPr>
          <w:rFonts w:cs="Calibri"/>
          <w:bCs/>
          <w:color w:val="404040"/>
          <w:sz w:val="22"/>
          <w:szCs w:val="22"/>
        </w:rPr>
      </w:pPr>
    </w:p>
    <w:p w14:paraId="35873376" w14:textId="77777777" w:rsidR="00FE2F36" w:rsidRDefault="005A7290" w:rsidP="003D3ABC">
      <w:pPr>
        <w:rPr>
          <w:rFonts w:cs="Calibri"/>
          <w:bCs/>
          <w:color w:val="404040"/>
          <w:sz w:val="22"/>
          <w:szCs w:val="22"/>
        </w:rPr>
      </w:pPr>
      <w:r>
        <w:rPr>
          <w:rFonts w:cs="Calibri"/>
          <w:bCs/>
          <w:color w:val="404040"/>
          <w:sz w:val="22"/>
          <w:szCs w:val="22"/>
        </w:rPr>
        <w:t>Skupina</w:t>
      </w:r>
      <w:r w:rsidR="00A950F3" w:rsidRPr="000C5641">
        <w:rPr>
          <w:rFonts w:cs="Calibri"/>
          <w:bCs/>
          <w:color w:val="404040"/>
          <w:sz w:val="22"/>
          <w:szCs w:val="22"/>
        </w:rPr>
        <w:t xml:space="preserve"> Carrefour</w:t>
      </w:r>
      <w:r>
        <w:rPr>
          <w:rFonts w:cs="Calibri"/>
          <w:bCs/>
          <w:color w:val="404040"/>
          <w:sz w:val="22"/>
          <w:szCs w:val="22"/>
        </w:rPr>
        <w:t xml:space="preserve"> je největším</w:t>
      </w:r>
      <w:r w:rsidR="000924FE">
        <w:rPr>
          <w:rFonts w:cs="Calibri"/>
          <w:bCs/>
          <w:color w:val="404040"/>
          <w:sz w:val="22"/>
          <w:szCs w:val="22"/>
        </w:rPr>
        <w:t xml:space="preserve"> maloobchodní</w:t>
      </w:r>
      <w:r>
        <w:rPr>
          <w:rFonts w:cs="Calibri"/>
          <w:bCs/>
          <w:color w:val="404040"/>
          <w:sz w:val="22"/>
          <w:szCs w:val="22"/>
        </w:rPr>
        <w:t>m</w:t>
      </w:r>
      <w:r w:rsidR="000924FE">
        <w:rPr>
          <w:rFonts w:cs="Calibri"/>
          <w:bCs/>
          <w:color w:val="404040"/>
          <w:sz w:val="22"/>
          <w:szCs w:val="22"/>
        </w:rPr>
        <w:t xml:space="preserve"> prodejcem </w:t>
      </w:r>
      <w:r>
        <w:rPr>
          <w:rFonts w:cs="Calibri"/>
          <w:bCs/>
          <w:color w:val="404040"/>
          <w:sz w:val="22"/>
          <w:szCs w:val="22"/>
        </w:rPr>
        <w:t xml:space="preserve">v Evropě a čtvrtým největším </w:t>
      </w:r>
      <w:r w:rsidR="000924FE">
        <w:rPr>
          <w:rFonts w:cs="Calibri"/>
          <w:bCs/>
          <w:color w:val="404040"/>
          <w:sz w:val="22"/>
          <w:szCs w:val="22"/>
        </w:rPr>
        <w:t>maloobchodním prodejcem</w:t>
      </w:r>
      <w:r>
        <w:rPr>
          <w:rFonts w:cs="Calibri"/>
          <w:bCs/>
          <w:color w:val="404040"/>
          <w:sz w:val="22"/>
          <w:szCs w:val="22"/>
        </w:rPr>
        <w:t xml:space="preserve"> </w:t>
      </w:r>
      <w:r w:rsidR="000924FE">
        <w:rPr>
          <w:rFonts w:cs="Calibri"/>
          <w:bCs/>
          <w:color w:val="404040"/>
          <w:sz w:val="22"/>
          <w:szCs w:val="22"/>
        </w:rPr>
        <w:t>na světě. Z</w:t>
      </w:r>
      <w:r>
        <w:rPr>
          <w:rFonts w:cs="Calibri"/>
          <w:bCs/>
          <w:color w:val="404040"/>
          <w:sz w:val="22"/>
          <w:szCs w:val="22"/>
        </w:rPr>
        <w:t xml:space="preserve">aměstnává více </w:t>
      </w:r>
      <w:r w:rsidR="00A950F3" w:rsidRPr="000C5641">
        <w:rPr>
          <w:rFonts w:cs="Calibri"/>
          <w:bCs/>
          <w:color w:val="404040"/>
          <w:sz w:val="22"/>
          <w:szCs w:val="22"/>
        </w:rPr>
        <w:t>n</w:t>
      </w:r>
      <w:r>
        <w:rPr>
          <w:rFonts w:cs="Calibri"/>
          <w:bCs/>
          <w:color w:val="404040"/>
          <w:sz w:val="22"/>
          <w:szCs w:val="22"/>
        </w:rPr>
        <w:t>ež 380 </w:t>
      </w:r>
      <w:r w:rsidR="00A950F3" w:rsidRPr="000C5641">
        <w:rPr>
          <w:rFonts w:cs="Calibri"/>
          <w:bCs/>
          <w:color w:val="404040"/>
          <w:sz w:val="22"/>
          <w:szCs w:val="22"/>
        </w:rPr>
        <w:t>000</w:t>
      </w:r>
      <w:r>
        <w:rPr>
          <w:rFonts w:cs="Calibri"/>
          <w:bCs/>
          <w:color w:val="404040"/>
          <w:sz w:val="22"/>
          <w:szCs w:val="22"/>
        </w:rPr>
        <w:t xml:space="preserve"> osob</w:t>
      </w:r>
      <w:r w:rsidR="000924FE">
        <w:rPr>
          <w:rFonts w:cs="Calibri"/>
          <w:bCs/>
          <w:color w:val="404040"/>
          <w:sz w:val="22"/>
          <w:szCs w:val="22"/>
        </w:rPr>
        <w:t xml:space="preserve"> po celém světě</w:t>
      </w:r>
      <w:r>
        <w:rPr>
          <w:rFonts w:cs="Calibri"/>
          <w:bCs/>
          <w:color w:val="404040"/>
          <w:sz w:val="22"/>
          <w:szCs w:val="22"/>
        </w:rPr>
        <w:t>. Více než 10 </w:t>
      </w:r>
      <w:r w:rsidR="00A950F3" w:rsidRPr="000C5641">
        <w:rPr>
          <w:rFonts w:cs="Calibri"/>
          <w:bCs/>
          <w:color w:val="404040"/>
          <w:sz w:val="22"/>
          <w:szCs w:val="22"/>
        </w:rPr>
        <w:t>800</w:t>
      </w:r>
      <w:r>
        <w:rPr>
          <w:rFonts w:cs="Calibri"/>
          <w:bCs/>
          <w:color w:val="404040"/>
          <w:sz w:val="22"/>
          <w:szCs w:val="22"/>
        </w:rPr>
        <w:t xml:space="preserve"> provozoven</w:t>
      </w:r>
      <w:r w:rsidR="000924FE">
        <w:rPr>
          <w:rFonts w:cs="Calibri"/>
          <w:bCs/>
          <w:color w:val="404040"/>
          <w:sz w:val="22"/>
          <w:szCs w:val="22"/>
        </w:rPr>
        <w:t xml:space="preserve"> ve</w:t>
      </w:r>
      <w:r>
        <w:rPr>
          <w:rFonts w:cs="Calibri"/>
          <w:bCs/>
          <w:color w:val="404040"/>
          <w:sz w:val="22"/>
          <w:szCs w:val="22"/>
        </w:rPr>
        <w:t xml:space="preserve"> </w:t>
      </w:r>
      <w:r w:rsidR="00A950F3" w:rsidRPr="000C5641">
        <w:rPr>
          <w:rFonts w:cs="Calibri"/>
          <w:bCs/>
          <w:color w:val="404040"/>
          <w:sz w:val="22"/>
          <w:szCs w:val="22"/>
        </w:rPr>
        <w:t>34</w:t>
      </w:r>
      <w:r>
        <w:rPr>
          <w:rFonts w:cs="Calibri"/>
          <w:bCs/>
          <w:color w:val="404040"/>
          <w:sz w:val="22"/>
          <w:szCs w:val="22"/>
        </w:rPr>
        <w:t xml:space="preserve"> zemích vygenerovalo v roce 2014 celkové výnosy ve výši 100,</w:t>
      </w:r>
      <w:r w:rsidR="00A950F3" w:rsidRPr="000C5641">
        <w:rPr>
          <w:rFonts w:cs="Calibri"/>
          <w:bCs/>
          <w:color w:val="404040"/>
          <w:sz w:val="22"/>
          <w:szCs w:val="22"/>
        </w:rPr>
        <w:t xml:space="preserve">5 </w:t>
      </w:r>
      <w:r>
        <w:rPr>
          <w:rFonts w:cs="Calibri"/>
          <w:bCs/>
          <w:color w:val="404040"/>
          <w:sz w:val="22"/>
          <w:szCs w:val="22"/>
        </w:rPr>
        <w:t xml:space="preserve">miliardy EUR. </w:t>
      </w:r>
      <w:r w:rsidR="00A950F3" w:rsidRPr="000C5641">
        <w:rPr>
          <w:rFonts w:cs="Calibri"/>
          <w:bCs/>
          <w:color w:val="404040"/>
          <w:sz w:val="22"/>
          <w:szCs w:val="22"/>
        </w:rPr>
        <w:t>Carrefour R</w:t>
      </w:r>
      <w:r>
        <w:rPr>
          <w:rFonts w:cs="Calibri"/>
          <w:bCs/>
          <w:color w:val="404040"/>
          <w:sz w:val="22"/>
          <w:szCs w:val="22"/>
        </w:rPr>
        <w:t>umunsko má</w:t>
      </w:r>
      <w:r w:rsidR="00A950F3" w:rsidRPr="000C5641">
        <w:rPr>
          <w:rFonts w:cs="Calibri"/>
          <w:bCs/>
          <w:color w:val="404040"/>
          <w:sz w:val="22"/>
          <w:szCs w:val="22"/>
        </w:rPr>
        <w:t xml:space="preserve"> </w:t>
      </w:r>
      <w:r w:rsidR="002A0705" w:rsidRPr="000C5641">
        <w:rPr>
          <w:rFonts w:cs="Calibri"/>
          <w:bCs/>
          <w:color w:val="404040"/>
          <w:sz w:val="22"/>
          <w:szCs w:val="22"/>
        </w:rPr>
        <w:t xml:space="preserve">185 </w:t>
      </w:r>
      <w:r>
        <w:rPr>
          <w:rFonts w:cs="Calibri"/>
          <w:bCs/>
          <w:color w:val="404040"/>
          <w:sz w:val="22"/>
          <w:szCs w:val="22"/>
        </w:rPr>
        <w:t>provozoven (</w:t>
      </w:r>
      <w:r w:rsidR="002A0705" w:rsidRPr="000C5641">
        <w:rPr>
          <w:rFonts w:cs="Calibri"/>
          <w:bCs/>
          <w:color w:val="404040"/>
          <w:sz w:val="22"/>
          <w:szCs w:val="22"/>
        </w:rPr>
        <w:t xml:space="preserve">28 </w:t>
      </w:r>
      <w:r>
        <w:rPr>
          <w:rFonts w:cs="Calibri"/>
          <w:bCs/>
          <w:color w:val="404040"/>
          <w:sz w:val="22"/>
          <w:szCs w:val="22"/>
        </w:rPr>
        <w:t>hypermarketů</w:t>
      </w:r>
      <w:r w:rsidR="00A950F3" w:rsidRPr="000C5641">
        <w:rPr>
          <w:rFonts w:cs="Calibri"/>
          <w:bCs/>
          <w:color w:val="404040"/>
          <w:sz w:val="22"/>
          <w:szCs w:val="22"/>
        </w:rPr>
        <w:t xml:space="preserve">, </w:t>
      </w:r>
      <w:r w:rsidR="002A0705" w:rsidRPr="000C5641">
        <w:rPr>
          <w:rFonts w:cs="Calibri"/>
          <w:bCs/>
          <w:color w:val="404040"/>
          <w:sz w:val="22"/>
          <w:szCs w:val="22"/>
        </w:rPr>
        <w:t xml:space="preserve">103 </w:t>
      </w:r>
      <w:r w:rsidR="00AA55E2">
        <w:rPr>
          <w:rFonts w:cs="Calibri"/>
          <w:bCs/>
          <w:color w:val="404040"/>
          <w:sz w:val="22"/>
          <w:szCs w:val="22"/>
        </w:rPr>
        <w:t>supermarketů</w:t>
      </w:r>
      <w:r w:rsidR="00936912" w:rsidRPr="000C5641">
        <w:rPr>
          <w:rFonts w:cs="Calibri"/>
          <w:bCs/>
          <w:color w:val="404040"/>
          <w:sz w:val="22"/>
          <w:szCs w:val="22"/>
        </w:rPr>
        <w:t xml:space="preserve">, </w:t>
      </w:r>
      <w:r w:rsidR="00A950F3" w:rsidRPr="000C5641">
        <w:rPr>
          <w:rFonts w:cs="Calibri"/>
          <w:bCs/>
          <w:color w:val="404040"/>
          <w:sz w:val="22"/>
          <w:szCs w:val="22"/>
        </w:rPr>
        <w:t xml:space="preserve">53 </w:t>
      </w:r>
      <w:r w:rsidR="00AA55E2">
        <w:rPr>
          <w:rFonts w:cs="Calibri"/>
          <w:bCs/>
          <w:color w:val="404040"/>
          <w:sz w:val="22"/>
          <w:szCs w:val="22"/>
        </w:rPr>
        <w:t xml:space="preserve">lokálních </w:t>
      </w:r>
      <w:r w:rsidR="00A523BB">
        <w:rPr>
          <w:rFonts w:cs="Calibri"/>
          <w:bCs/>
          <w:color w:val="404040"/>
          <w:sz w:val="22"/>
          <w:szCs w:val="22"/>
        </w:rPr>
        <w:t>pro</w:t>
      </w:r>
      <w:r w:rsidR="00B707B3">
        <w:rPr>
          <w:rFonts w:cs="Calibri"/>
          <w:bCs/>
          <w:color w:val="404040"/>
          <w:sz w:val="22"/>
          <w:szCs w:val="22"/>
        </w:rPr>
        <w:t>d</w:t>
      </w:r>
      <w:r w:rsidR="00A523BB">
        <w:rPr>
          <w:rFonts w:cs="Calibri"/>
          <w:bCs/>
          <w:color w:val="404040"/>
          <w:sz w:val="22"/>
          <w:szCs w:val="22"/>
        </w:rPr>
        <w:t>ejen</w:t>
      </w:r>
      <w:r w:rsidR="00936912" w:rsidRPr="000C5641">
        <w:rPr>
          <w:rFonts w:cs="Calibri"/>
          <w:bCs/>
          <w:color w:val="404040"/>
          <w:sz w:val="22"/>
          <w:szCs w:val="22"/>
        </w:rPr>
        <w:t xml:space="preserve"> a 1</w:t>
      </w:r>
      <w:r w:rsidR="00BE03E3">
        <w:rPr>
          <w:rFonts w:cs="Calibri"/>
          <w:bCs/>
          <w:color w:val="404040"/>
          <w:sz w:val="22"/>
          <w:szCs w:val="22"/>
        </w:rPr>
        <w:t xml:space="preserve"> </w:t>
      </w:r>
      <w:r w:rsidR="00AA55E2">
        <w:rPr>
          <w:rFonts w:cs="Calibri"/>
          <w:bCs/>
          <w:color w:val="404040"/>
          <w:sz w:val="22"/>
          <w:szCs w:val="22"/>
        </w:rPr>
        <w:t>internetový obchod</w:t>
      </w:r>
      <w:r w:rsidR="00A950F3" w:rsidRPr="000C5641">
        <w:rPr>
          <w:rFonts w:cs="Calibri"/>
          <w:bCs/>
          <w:color w:val="404040"/>
          <w:sz w:val="22"/>
          <w:szCs w:val="22"/>
        </w:rPr>
        <w:t xml:space="preserve">), </w:t>
      </w:r>
      <w:r w:rsidR="00B82BFC">
        <w:rPr>
          <w:rFonts w:cs="Calibri"/>
          <w:bCs/>
          <w:color w:val="404040"/>
          <w:sz w:val="22"/>
          <w:szCs w:val="22"/>
        </w:rPr>
        <w:t xml:space="preserve">vykazuje </w:t>
      </w:r>
      <w:r>
        <w:rPr>
          <w:rFonts w:cs="Calibri"/>
          <w:bCs/>
          <w:color w:val="404040"/>
          <w:sz w:val="22"/>
          <w:szCs w:val="22"/>
        </w:rPr>
        <w:t>obrat ve výši 1,</w:t>
      </w:r>
      <w:r w:rsidR="00A950F3" w:rsidRPr="000C5641">
        <w:rPr>
          <w:rFonts w:cs="Calibri"/>
          <w:bCs/>
          <w:color w:val="404040"/>
          <w:sz w:val="22"/>
          <w:szCs w:val="22"/>
        </w:rPr>
        <w:t xml:space="preserve">01 </w:t>
      </w:r>
      <w:r>
        <w:rPr>
          <w:rFonts w:cs="Calibri"/>
          <w:bCs/>
          <w:color w:val="404040"/>
          <w:sz w:val="22"/>
          <w:szCs w:val="22"/>
        </w:rPr>
        <w:t>miliardy E</w:t>
      </w:r>
      <w:bookmarkStart w:id="0" w:name="_GoBack"/>
      <w:bookmarkEnd w:id="0"/>
      <w:r>
        <w:rPr>
          <w:rFonts w:cs="Calibri"/>
          <w:bCs/>
          <w:color w:val="404040"/>
          <w:sz w:val="22"/>
          <w:szCs w:val="22"/>
        </w:rPr>
        <w:t>UR (</w:t>
      </w:r>
      <w:r w:rsidR="00A950F3" w:rsidRPr="000C5641">
        <w:rPr>
          <w:rFonts w:cs="Calibri"/>
          <w:bCs/>
          <w:color w:val="404040"/>
          <w:sz w:val="22"/>
          <w:szCs w:val="22"/>
        </w:rPr>
        <w:t xml:space="preserve">2014) a </w:t>
      </w:r>
      <w:r w:rsidR="00B82BFC">
        <w:rPr>
          <w:rFonts w:cs="Calibri"/>
          <w:bCs/>
          <w:color w:val="404040"/>
          <w:sz w:val="22"/>
          <w:szCs w:val="22"/>
        </w:rPr>
        <w:t xml:space="preserve">zaměstnává </w:t>
      </w:r>
      <w:r>
        <w:rPr>
          <w:rFonts w:cs="Calibri"/>
          <w:bCs/>
          <w:color w:val="404040"/>
          <w:sz w:val="22"/>
          <w:szCs w:val="22"/>
        </w:rPr>
        <w:t xml:space="preserve">10 </w:t>
      </w:r>
      <w:r w:rsidR="002A0705" w:rsidRPr="000C5641">
        <w:rPr>
          <w:rFonts w:cs="Calibri"/>
          <w:bCs/>
          <w:color w:val="404040"/>
          <w:sz w:val="22"/>
          <w:szCs w:val="22"/>
        </w:rPr>
        <w:t>000</w:t>
      </w:r>
      <w:r w:rsidR="00A950F3" w:rsidRPr="000C5641">
        <w:rPr>
          <w:rFonts w:cs="Calibri"/>
          <w:bCs/>
          <w:color w:val="404040"/>
          <w:sz w:val="22"/>
          <w:szCs w:val="22"/>
        </w:rPr>
        <w:t xml:space="preserve"> </w:t>
      </w:r>
      <w:r w:rsidR="00B82BFC">
        <w:rPr>
          <w:rFonts w:cs="Calibri"/>
          <w:bCs/>
          <w:color w:val="404040"/>
          <w:sz w:val="22"/>
          <w:szCs w:val="22"/>
        </w:rPr>
        <w:t>osob</w:t>
      </w:r>
      <w:r>
        <w:rPr>
          <w:rFonts w:cs="Calibri"/>
          <w:bCs/>
          <w:color w:val="404040"/>
          <w:sz w:val="22"/>
          <w:szCs w:val="22"/>
        </w:rPr>
        <w:t xml:space="preserve">. </w:t>
      </w:r>
      <w:r w:rsidR="00A950F3" w:rsidRPr="000C5641">
        <w:rPr>
          <w:rFonts w:cs="Calibri"/>
          <w:bCs/>
          <w:color w:val="404040"/>
          <w:sz w:val="22"/>
          <w:szCs w:val="22"/>
        </w:rPr>
        <w:t>Carrefour R</w:t>
      </w:r>
      <w:r>
        <w:rPr>
          <w:rFonts w:cs="Calibri"/>
          <w:bCs/>
          <w:color w:val="404040"/>
          <w:sz w:val="22"/>
          <w:szCs w:val="22"/>
        </w:rPr>
        <w:t>umunsko je</w:t>
      </w:r>
      <w:r w:rsidR="000924FE">
        <w:rPr>
          <w:rFonts w:cs="Calibri"/>
          <w:bCs/>
          <w:color w:val="404040"/>
          <w:sz w:val="22"/>
          <w:szCs w:val="22"/>
        </w:rPr>
        <w:t xml:space="preserve"> druhým největším maloobchodní</w:t>
      </w:r>
      <w:r>
        <w:rPr>
          <w:rFonts w:cs="Calibri"/>
          <w:bCs/>
          <w:color w:val="404040"/>
          <w:sz w:val="22"/>
          <w:szCs w:val="22"/>
        </w:rPr>
        <w:t xml:space="preserve">m </w:t>
      </w:r>
      <w:r w:rsidR="000924FE">
        <w:rPr>
          <w:rFonts w:cs="Calibri"/>
          <w:bCs/>
          <w:color w:val="404040"/>
          <w:sz w:val="22"/>
          <w:szCs w:val="22"/>
        </w:rPr>
        <w:t xml:space="preserve">prodejcem </w:t>
      </w:r>
      <w:r>
        <w:rPr>
          <w:rFonts w:cs="Calibri"/>
          <w:bCs/>
          <w:color w:val="404040"/>
          <w:sz w:val="22"/>
          <w:szCs w:val="22"/>
        </w:rPr>
        <w:t>v Rumunsku.</w:t>
      </w:r>
    </w:p>
    <w:p w14:paraId="1ECE0080" w14:textId="77777777" w:rsidR="003D3ABC" w:rsidRPr="000C5641" w:rsidRDefault="003D3ABC" w:rsidP="003D3ABC">
      <w:pPr>
        <w:rPr>
          <w:rFonts w:cs="Calibri"/>
          <w:bCs/>
          <w:color w:val="404040"/>
          <w:sz w:val="22"/>
          <w:szCs w:val="22"/>
        </w:rPr>
      </w:pPr>
    </w:p>
    <w:p w14:paraId="5FF5DEAD" w14:textId="77777777" w:rsidR="00937C76" w:rsidRDefault="00EE6574" w:rsidP="003D3ABC">
      <w:pPr>
        <w:rPr>
          <w:rFonts w:cs="Calibri"/>
          <w:b/>
          <w:bCs/>
          <w:color w:val="404040"/>
          <w:sz w:val="22"/>
          <w:szCs w:val="22"/>
        </w:rPr>
      </w:pPr>
      <w:r>
        <w:rPr>
          <w:rFonts w:cs="Calibri"/>
          <w:b/>
          <w:bCs/>
          <w:color w:val="404040"/>
          <w:sz w:val="22"/>
          <w:szCs w:val="22"/>
        </w:rPr>
        <w:t>KONEC</w:t>
      </w:r>
    </w:p>
    <w:p w14:paraId="766C8B2E" w14:textId="77777777" w:rsidR="00351AE7" w:rsidRPr="000C5641" w:rsidRDefault="00351AE7" w:rsidP="003D3ABC">
      <w:pPr>
        <w:rPr>
          <w:rFonts w:cs="Calibri"/>
          <w:b/>
          <w:bCs/>
          <w:color w:val="404040"/>
          <w:sz w:val="22"/>
          <w:szCs w:val="22"/>
        </w:rPr>
      </w:pPr>
    </w:p>
    <w:p w14:paraId="3D2458F9" w14:textId="77777777" w:rsidR="003D3ABC" w:rsidRPr="006018DE" w:rsidRDefault="003D3ABC" w:rsidP="003D3ABC">
      <w:pPr>
        <w:pStyle w:val="normaltext"/>
        <w:spacing w:before="0" w:beforeAutospacing="0" w:after="0" w:afterAutospacing="0"/>
        <w:jc w:val="both"/>
        <w:rPr>
          <w:rFonts w:asciiTheme="minorHAnsi" w:hAnsiTheme="minorHAnsi" w:cs="Aharoni"/>
          <w:b/>
          <w:color w:val="404040"/>
          <w:sz w:val="22"/>
          <w:szCs w:val="22"/>
          <w:lang w:bidi="he-IL"/>
        </w:rPr>
      </w:pPr>
      <w:r w:rsidRPr="006018DE">
        <w:rPr>
          <w:rFonts w:asciiTheme="minorHAnsi" w:hAnsiTheme="minorHAnsi" w:cs="Aharoni"/>
          <w:b/>
          <w:color w:val="404040"/>
          <w:sz w:val="22"/>
          <w:szCs w:val="22"/>
          <w:lang w:eastAsia="zh-CN" w:bidi="he-IL"/>
        </w:rPr>
        <w:t>Poznámka pro editory</w:t>
      </w:r>
    </w:p>
    <w:p w14:paraId="36762CA3" w14:textId="46312AC5" w:rsidR="003D3ABC" w:rsidRPr="006018DE" w:rsidRDefault="003D3ABC" w:rsidP="003D3ABC">
      <w:pPr>
        <w:widowControl w:val="0"/>
        <w:adjustRightInd w:val="0"/>
        <w:rPr>
          <w:rFonts w:cs="Aharoni"/>
          <w:color w:val="404040"/>
          <w:sz w:val="22"/>
          <w:szCs w:val="22"/>
          <w:lang w:bidi="he-IL"/>
        </w:rPr>
      </w:pPr>
      <w:r w:rsidRPr="006018DE">
        <w:rPr>
          <w:rFonts w:cs="Aharoni"/>
          <w:color w:val="404040"/>
          <w:sz w:val="22"/>
          <w:szCs w:val="22"/>
          <w:lang w:bidi="he-IL"/>
        </w:rPr>
        <w:t>P3 je vlastník, developer a správce evropských logistických nemovitostí. Do portfolia P3 o rozsahu 3 mil. m</w:t>
      </w:r>
      <w:r w:rsidRPr="006018DE">
        <w:rPr>
          <w:rFonts w:cs="Aharoni"/>
          <w:color w:val="404040"/>
          <w:sz w:val="22"/>
          <w:szCs w:val="22"/>
          <w:vertAlign w:val="superscript"/>
          <w:lang w:bidi="he-IL"/>
        </w:rPr>
        <w:t>2</w:t>
      </w:r>
      <w:r w:rsidRPr="006018DE">
        <w:rPr>
          <w:rFonts w:cs="Aharoni"/>
          <w:color w:val="404040"/>
          <w:sz w:val="22"/>
          <w:szCs w:val="22"/>
          <w:lang w:bidi="he-IL"/>
        </w:rPr>
        <w:t xml:space="preserve"> v rámci 9 zemí nyní spadá </w:t>
      </w:r>
      <w:r w:rsidR="006D6FE3" w:rsidRPr="006018DE">
        <w:rPr>
          <w:rFonts w:cs="Aharoni"/>
          <w:color w:val="404040"/>
          <w:sz w:val="22"/>
          <w:szCs w:val="22"/>
          <w:lang w:bidi="he-IL"/>
        </w:rPr>
        <w:t>14</w:t>
      </w:r>
      <w:r w:rsidR="006D6FE3">
        <w:rPr>
          <w:rFonts w:cs="Aharoni"/>
          <w:color w:val="404040"/>
          <w:sz w:val="22"/>
          <w:szCs w:val="22"/>
          <w:lang w:bidi="he-IL"/>
        </w:rPr>
        <w:t>5</w:t>
      </w:r>
      <w:r w:rsidR="006D6FE3" w:rsidRPr="006018DE">
        <w:rPr>
          <w:rFonts w:cs="Aharoni"/>
          <w:color w:val="404040"/>
          <w:sz w:val="22"/>
          <w:szCs w:val="22"/>
          <w:lang w:bidi="he-IL"/>
        </w:rPr>
        <w:t xml:space="preserve"> </w:t>
      </w:r>
      <w:r w:rsidRPr="006018DE">
        <w:rPr>
          <w:rFonts w:cs="Aharoni"/>
          <w:color w:val="404040"/>
          <w:sz w:val="22"/>
          <w:szCs w:val="22"/>
          <w:lang w:bidi="he-IL"/>
        </w:rPr>
        <w:t>logistických nemovitostí a společnost dále disponuje pozemky o rozloze více než 1,3 mil. m</w:t>
      </w:r>
      <w:r w:rsidRPr="006018DE">
        <w:rPr>
          <w:rFonts w:cs="Aharoni"/>
          <w:color w:val="404040"/>
          <w:sz w:val="22"/>
          <w:szCs w:val="22"/>
          <w:vertAlign w:val="superscript"/>
          <w:lang w:bidi="he-IL"/>
        </w:rPr>
        <w:t>2</w:t>
      </w:r>
      <w:r w:rsidRPr="006018DE">
        <w:rPr>
          <w:rFonts w:cs="Aharoni"/>
          <w:color w:val="404040"/>
          <w:sz w:val="22"/>
          <w:szCs w:val="22"/>
          <w:lang w:bidi="he-IL"/>
        </w:rPr>
        <w:t>, které jsou určené pro další rozvoj a výstavbu.</w:t>
      </w:r>
    </w:p>
    <w:p w14:paraId="6E9B3D6F" w14:textId="77777777" w:rsidR="003D3ABC" w:rsidRPr="006018DE" w:rsidRDefault="003D3ABC" w:rsidP="003D3ABC">
      <w:pPr>
        <w:widowControl w:val="0"/>
        <w:adjustRightInd w:val="0"/>
        <w:rPr>
          <w:rFonts w:cs="Aharoni"/>
          <w:color w:val="404040"/>
          <w:sz w:val="22"/>
          <w:szCs w:val="22"/>
          <w:lang w:bidi="he-IL"/>
        </w:rPr>
      </w:pPr>
    </w:p>
    <w:p w14:paraId="5490AB75" w14:textId="77777777" w:rsidR="003D3ABC" w:rsidRPr="006018DE" w:rsidRDefault="003D3ABC" w:rsidP="003D3ABC">
      <w:pPr>
        <w:widowControl w:val="0"/>
        <w:adjustRightInd w:val="0"/>
        <w:rPr>
          <w:rFonts w:cs="Aharoni"/>
          <w:color w:val="404040"/>
          <w:sz w:val="22"/>
          <w:szCs w:val="22"/>
          <w:lang w:bidi="he-IL"/>
        </w:rPr>
      </w:pPr>
      <w:r w:rsidRPr="006018DE">
        <w:rPr>
          <w:rFonts w:cs="Aharoni"/>
          <w:color w:val="404040"/>
          <w:sz w:val="22"/>
          <w:szCs w:val="22"/>
          <w:lang w:bidi="he-IL"/>
        </w:rPr>
        <w:t>V České republice společnost P3 vlastní a spravuje celkem 6</w:t>
      </w:r>
      <w:r>
        <w:rPr>
          <w:rFonts w:cs="Aharoni"/>
          <w:color w:val="404040"/>
          <w:sz w:val="22"/>
          <w:szCs w:val="22"/>
          <w:lang w:bidi="he-IL"/>
        </w:rPr>
        <w:t>9 průmyslových nemovitostí ve 14</w:t>
      </w:r>
      <w:r w:rsidRPr="006018DE">
        <w:rPr>
          <w:rFonts w:cs="Aharoni"/>
          <w:color w:val="404040"/>
          <w:sz w:val="22"/>
          <w:szCs w:val="22"/>
          <w:lang w:bidi="he-IL"/>
        </w:rPr>
        <w:t xml:space="preserve"> parcích s celkovou pronajímatelnou plochou 936 992 m</w:t>
      </w:r>
      <w:r w:rsidRPr="006018DE">
        <w:rPr>
          <w:rFonts w:cs="Aharoni"/>
          <w:color w:val="404040"/>
          <w:sz w:val="22"/>
          <w:szCs w:val="22"/>
          <w:vertAlign w:val="superscript"/>
          <w:lang w:bidi="he-IL"/>
        </w:rPr>
        <w:t>2</w:t>
      </w:r>
      <w:r w:rsidRPr="006018DE">
        <w:rPr>
          <w:rFonts w:cs="Aharoni"/>
          <w:color w:val="404040"/>
          <w:sz w:val="22"/>
          <w:szCs w:val="22"/>
          <w:lang w:bidi="he-IL"/>
        </w:rPr>
        <w:t>. Všechny parky mají strategickou polohu s výborným napojením na důležité komunikace. V rámci těchto parků disponuje P3 pozemky pro výstavbu více než 240 000 m</w:t>
      </w:r>
      <w:r w:rsidRPr="006018DE">
        <w:rPr>
          <w:rFonts w:cs="Aharoni"/>
          <w:color w:val="404040"/>
          <w:sz w:val="22"/>
          <w:szCs w:val="22"/>
          <w:vertAlign w:val="superscript"/>
          <w:lang w:bidi="he-IL"/>
        </w:rPr>
        <w:t>2</w:t>
      </w:r>
      <w:r w:rsidRPr="006018DE">
        <w:rPr>
          <w:rFonts w:cs="Aharoni"/>
          <w:color w:val="404040"/>
          <w:sz w:val="22"/>
          <w:szCs w:val="22"/>
          <w:lang w:bidi="he-IL"/>
        </w:rPr>
        <w:t xml:space="preserve"> pronajímatelných ploch.</w:t>
      </w:r>
    </w:p>
    <w:p w14:paraId="4D0E8324" w14:textId="77777777" w:rsidR="003D3ABC" w:rsidRPr="006018DE" w:rsidRDefault="003D3ABC" w:rsidP="003D3ABC">
      <w:pPr>
        <w:widowControl w:val="0"/>
        <w:adjustRightInd w:val="0"/>
        <w:rPr>
          <w:rFonts w:cs="Aharoni"/>
          <w:color w:val="404040"/>
          <w:sz w:val="22"/>
          <w:szCs w:val="22"/>
          <w:lang w:bidi="he-IL"/>
        </w:rPr>
      </w:pPr>
    </w:p>
    <w:p w14:paraId="40C9DB89" w14:textId="77777777" w:rsidR="003D3ABC" w:rsidRPr="006018DE" w:rsidRDefault="003D3ABC" w:rsidP="003D3ABC">
      <w:pPr>
        <w:widowControl w:val="0"/>
        <w:adjustRightInd w:val="0"/>
        <w:rPr>
          <w:rFonts w:cs="Aharoni"/>
          <w:color w:val="404040"/>
          <w:sz w:val="22"/>
          <w:szCs w:val="22"/>
          <w:lang w:bidi="he-IL"/>
        </w:rPr>
      </w:pPr>
      <w:r w:rsidRPr="006018DE">
        <w:rPr>
          <w:rFonts w:cs="Aharoni"/>
          <w:color w:val="404040"/>
          <w:sz w:val="22"/>
          <w:szCs w:val="22"/>
          <w:lang w:bidi="he-IL"/>
        </w:rPr>
        <w:t>Společnost P3 se zaměřuje na poskytování prvotřídních služeb svým klientům v perfektně situovaných, vysoce kvalitních budovách. Všechny nemovitosti, které P3 staví, jsou šetrné k životnímu prostředí a odpovídají nejvyšším mezinárodním standardům.</w:t>
      </w:r>
    </w:p>
    <w:p w14:paraId="1AF80059" w14:textId="77777777" w:rsidR="003D3ABC" w:rsidRPr="006018DE" w:rsidRDefault="003D3ABC" w:rsidP="003D3ABC">
      <w:pPr>
        <w:widowControl w:val="0"/>
        <w:adjustRightInd w:val="0"/>
        <w:rPr>
          <w:rFonts w:cs="Aharoni"/>
          <w:color w:val="404040"/>
          <w:sz w:val="22"/>
          <w:szCs w:val="22"/>
          <w:lang w:bidi="he-IL"/>
        </w:rPr>
      </w:pPr>
    </w:p>
    <w:p w14:paraId="37320730" w14:textId="77777777" w:rsidR="003D3ABC" w:rsidRPr="006018DE" w:rsidRDefault="003D3ABC" w:rsidP="003D3ABC">
      <w:pPr>
        <w:pStyle w:val="normaltext"/>
        <w:pBdr>
          <w:bottom w:val="single" w:sz="12" w:space="1" w:color="auto"/>
        </w:pBdr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6018DE">
        <w:rPr>
          <w:rFonts w:asciiTheme="minorHAnsi" w:hAnsiTheme="minorHAnsi" w:cs="Aharoni"/>
          <w:color w:val="404040"/>
          <w:sz w:val="22"/>
          <w:szCs w:val="22"/>
          <w:lang w:eastAsia="en-US" w:bidi="he-IL"/>
        </w:rPr>
        <w:t>PointPark Properties zavedl korporátní označení „P3“ a používá obchodní značku „P3 Logistic Parks“, která lépe vystihuje podnikání společnosti. Více informací o P3 naleznete na webových stránkách</w:t>
      </w:r>
      <w:r w:rsidRPr="006018DE">
        <w:rPr>
          <w:rFonts w:asciiTheme="minorHAnsi" w:hAnsiTheme="minorHAnsi" w:cs="Arial"/>
          <w:sz w:val="22"/>
          <w:szCs w:val="22"/>
          <w:lang w:bidi="he-IL"/>
        </w:rPr>
        <w:t xml:space="preserve"> </w:t>
      </w:r>
      <w:hyperlink r:id="rId8" w:history="1">
        <w:r w:rsidRPr="006018DE">
          <w:rPr>
            <w:rStyle w:val="Hypertextovodkaz"/>
            <w:rFonts w:asciiTheme="minorHAnsi" w:eastAsia="MS Gothic" w:hAnsiTheme="minorHAnsi" w:cs="Arial"/>
            <w:sz w:val="22"/>
            <w:szCs w:val="22"/>
            <w:lang w:bidi="he-IL"/>
          </w:rPr>
          <w:t>www.p3parks.com</w:t>
        </w:r>
      </w:hyperlink>
      <w:r w:rsidRPr="006018DE">
        <w:rPr>
          <w:rFonts w:asciiTheme="minorHAnsi" w:hAnsiTheme="minorHAnsi" w:cs="Arial"/>
          <w:sz w:val="22"/>
          <w:szCs w:val="22"/>
        </w:rPr>
        <w:t>.</w:t>
      </w:r>
    </w:p>
    <w:p w14:paraId="154A8067" w14:textId="77777777" w:rsidR="003D3ABC" w:rsidRPr="006018DE" w:rsidRDefault="003D3ABC" w:rsidP="003D3ABC">
      <w:pPr>
        <w:pStyle w:val="normaltext"/>
        <w:pBdr>
          <w:bottom w:val="single" w:sz="12" w:space="1" w:color="auto"/>
        </w:pBdr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</w:p>
    <w:p w14:paraId="662C993A" w14:textId="77777777" w:rsidR="003D3ABC" w:rsidRPr="006018DE" w:rsidRDefault="003D3ABC" w:rsidP="003D3ABC">
      <w:pPr>
        <w:pStyle w:val="normaltext"/>
        <w:pBdr>
          <w:bottom w:val="single" w:sz="12" w:space="1" w:color="auto"/>
        </w:pBdr>
        <w:spacing w:before="0" w:beforeAutospacing="0" w:after="0" w:afterAutospacing="0"/>
        <w:jc w:val="both"/>
        <w:rPr>
          <w:rFonts w:asciiTheme="minorHAnsi" w:hAnsiTheme="minorHAnsi" w:cs="Aharoni"/>
          <w:color w:val="404040"/>
          <w:sz w:val="22"/>
          <w:szCs w:val="22"/>
          <w:lang w:eastAsia="en-US" w:bidi="he-IL"/>
        </w:rPr>
      </w:pPr>
      <w:r w:rsidRPr="006018DE">
        <w:rPr>
          <w:rFonts w:asciiTheme="minorHAnsi" w:hAnsiTheme="minorHAnsi" w:cs="Aharoni"/>
          <w:color w:val="404040"/>
          <w:sz w:val="22"/>
          <w:szCs w:val="22"/>
          <w:lang w:eastAsia="en-US" w:bidi="he-IL"/>
        </w:rPr>
        <w:t>Vlastníky společnosti P3 jsou TPG Real Estate a Ivanhoé Cambridge.</w:t>
      </w:r>
    </w:p>
    <w:p w14:paraId="57FF2D8C" w14:textId="77777777" w:rsidR="003D3ABC" w:rsidRPr="006018DE" w:rsidRDefault="003D3ABC" w:rsidP="003D3ABC">
      <w:pPr>
        <w:rPr>
          <w:rFonts w:cs="Calibri"/>
          <w:b/>
          <w:bCs/>
          <w:color w:val="404040"/>
          <w:sz w:val="22"/>
          <w:szCs w:val="22"/>
        </w:rPr>
      </w:pPr>
    </w:p>
    <w:p w14:paraId="738327C7" w14:textId="77777777" w:rsidR="003D3ABC" w:rsidRPr="006018DE" w:rsidRDefault="003D3ABC" w:rsidP="003D3ABC">
      <w:pPr>
        <w:rPr>
          <w:sz w:val="22"/>
          <w:szCs w:val="22"/>
          <w:lang w:eastAsia="cs-CZ"/>
        </w:rPr>
      </w:pPr>
      <w:r w:rsidRPr="006018DE">
        <w:rPr>
          <w:rFonts w:cs="Calibri"/>
          <w:b/>
          <w:bCs/>
          <w:color w:val="404040"/>
          <w:sz w:val="22"/>
          <w:szCs w:val="22"/>
        </w:rPr>
        <w:t>Pro další informace se prosím obraťte na</w:t>
      </w:r>
      <w:r w:rsidRPr="006018DE">
        <w:rPr>
          <w:rFonts w:cs="Arial"/>
          <w:b/>
          <w:bCs/>
          <w:sz w:val="22"/>
          <w:szCs w:val="22"/>
        </w:rPr>
        <w:t>:</w:t>
      </w:r>
    </w:p>
    <w:p w14:paraId="0999E7EB" w14:textId="77777777" w:rsidR="003D3ABC" w:rsidRPr="006018DE" w:rsidRDefault="003D3ABC" w:rsidP="003D3ABC">
      <w:pPr>
        <w:rPr>
          <w:sz w:val="22"/>
          <w:szCs w:val="22"/>
          <w:lang w:eastAsia="cs-CZ"/>
        </w:rPr>
      </w:pPr>
    </w:p>
    <w:p w14:paraId="7062E820" w14:textId="77777777" w:rsidR="003D3ABC" w:rsidRPr="006018DE" w:rsidRDefault="003D3ABC" w:rsidP="003D3ABC">
      <w:pPr>
        <w:rPr>
          <w:sz w:val="22"/>
          <w:szCs w:val="22"/>
        </w:rPr>
      </w:pPr>
      <w:r w:rsidRPr="006018DE">
        <w:rPr>
          <w:rFonts w:cs="Calibri"/>
          <w:b/>
          <w:bCs/>
          <w:color w:val="404040"/>
          <w:sz w:val="22"/>
          <w:szCs w:val="22"/>
        </w:rPr>
        <w:t>Andrea Pitronová</w:t>
      </w:r>
      <w:r w:rsidRPr="006018DE">
        <w:rPr>
          <w:rFonts w:cs="Arial"/>
          <w:sz w:val="22"/>
          <w:szCs w:val="22"/>
        </w:rPr>
        <w:t xml:space="preserve">, </w:t>
      </w:r>
      <w:r w:rsidRPr="006018DE">
        <w:rPr>
          <w:rFonts w:cs="Aharoni"/>
          <w:color w:val="404040"/>
          <w:sz w:val="22"/>
          <w:szCs w:val="22"/>
          <w:lang w:bidi="he-IL"/>
        </w:rPr>
        <w:t>Crest Communications, Account Director:</w:t>
      </w:r>
    </w:p>
    <w:p w14:paraId="1D7017F3" w14:textId="77777777" w:rsidR="003D3ABC" w:rsidRPr="006018DE" w:rsidRDefault="003D3ABC" w:rsidP="003D3ABC">
      <w:pPr>
        <w:rPr>
          <w:color w:val="404040"/>
          <w:sz w:val="22"/>
          <w:szCs w:val="22"/>
        </w:rPr>
      </w:pPr>
      <w:r w:rsidRPr="006018DE">
        <w:rPr>
          <w:color w:val="404040"/>
          <w:sz w:val="22"/>
          <w:szCs w:val="22"/>
        </w:rPr>
        <w:t>Tel. +420 222 927 111</w:t>
      </w:r>
    </w:p>
    <w:p w14:paraId="705396B9" w14:textId="77777777" w:rsidR="003D3ABC" w:rsidRPr="0019408C" w:rsidRDefault="003D3ABC" w:rsidP="003D3ABC">
      <w:pPr>
        <w:rPr>
          <w:sz w:val="22"/>
          <w:szCs w:val="22"/>
        </w:rPr>
      </w:pPr>
      <w:r w:rsidRPr="006018DE">
        <w:rPr>
          <w:color w:val="404040"/>
          <w:sz w:val="22"/>
          <w:szCs w:val="22"/>
        </w:rPr>
        <w:t>E-mail</w:t>
      </w:r>
      <w:r w:rsidRPr="006018DE">
        <w:rPr>
          <w:rFonts w:cs="Arial"/>
          <w:i/>
          <w:iCs/>
          <w:sz w:val="22"/>
          <w:szCs w:val="22"/>
        </w:rPr>
        <w:t xml:space="preserve">: </w:t>
      </w:r>
      <w:hyperlink r:id="rId9" w:history="1">
        <w:r w:rsidRPr="006018DE">
          <w:rPr>
            <w:rStyle w:val="Hypertextovodkaz"/>
            <w:rFonts w:cs="Arial"/>
            <w:i/>
            <w:iCs/>
            <w:color w:val="000080"/>
            <w:sz w:val="22"/>
            <w:szCs w:val="22"/>
          </w:rPr>
          <w:t>andrea.pitronova@crestcom.cz</w:t>
        </w:r>
      </w:hyperlink>
    </w:p>
    <w:p w14:paraId="51CA220E" w14:textId="77777777" w:rsidR="001D4CD5" w:rsidRPr="000E3472" w:rsidRDefault="001D4CD5" w:rsidP="003D3ABC">
      <w:pPr>
        <w:rPr>
          <w:color w:val="404040"/>
          <w:sz w:val="22"/>
          <w:szCs w:val="22"/>
          <w:lang w:val="de-DE"/>
        </w:rPr>
      </w:pPr>
    </w:p>
    <w:sectPr w:rsidR="001D4CD5" w:rsidRPr="000E3472" w:rsidSect="00776100">
      <w:headerReference w:type="default" r:id="rId10"/>
      <w:footerReference w:type="default" r:id="rId11"/>
      <w:pgSz w:w="11906" w:h="16838" w:code="9"/>
      <w:pgMar w:top="2665" w:right="1134" w:bottom="2268" w:left="1134" w:header="510" w:footer="624" w:gutter="0"/>
      <w:pgNumType w:start="2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226D72" w14:textId="77777777" w:rsidR="00FE1882" w:rsidRDefault="00FE1882">
      <w:r>
        <w:separator/>
      </w:r>
    </w:p>
    <w:p w14:paraId="74CD924A" w14:textId="77777777" w:rsidR="00FE1882" w:rsidRDefault="00FE1882"/>
  </w:endnote>
  <w:endnote w:type="continuationSeparator" w:id="0">
    <w:p w14:paraId="6F26F241" w14:textId="77777777" w:rsidR="00FE1882" w:rsidRDefault="00FE1882">
      <w:r>
        <w:continuationSeparator/>
      </w:r>
    </w:p>
    <w:p w14:paraId="4428A80A" w14:textId="77777777" w:rsidR="00FE1882" w:rsidRDefault="00FE188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auto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665"/>
      <w:gridCol w:w="3119"/>
      <w:gridCol w:w="2211"/>
      <w:gridCol w:w="1644"/>
    </w:tblGrid>
    <w:tr w:rsidR="004C7DDC" w14:paraId="68488A34" w14:textId="77777777" w:rsidTr="00776100">
      <w:tc>
        <w:tcPr>
          <w:tcW w:w="2665" w:type="dxa"/>
          <w:vAlign w:val="bottom"/>
        </w:tcPr>
        <w:p w14:paraId="36258DEA" w14:textId="77777777" w:rsidR="004C7DDC" w:rsidRDefault="004C7DDC" w:rsidP="00F105F7">
          <w:pPr>
            <w:pStyle w:val="Zpat"/>
          </w:pPr>
          <w:r>
            <w:t>Tel.: +420 225 987 400</w:t>
          </w:r>
        </w:p>
        <w:p w14:paraId="59C224E5" w14:textId="77777777" w:rsidR="004C7DDC" w:rsidRDefault="004C7DDC" w:rsidP="00454212">
          <w:pPr>
            <w:pStyle w:val="Zpat"/>
            <w:tabs>
              <w:tab w:val="center" w:pos="5103"/>
              <w:tab w:val="right" w:pos="10206"/>
            </w:tabs>
          </w:pPr>
          <w:r>
            <w:t>Fax: +420 225 987 402</w:t>
          </w:r>
        </w:p>
        <w:p w14:paraId="080E4BB2" w14:textId="77777777" w:rsidR="004C7DDC" w:rsidRDefault="004C7DDC" w:rsidP="00454212">
          <w:pPr>
            <w:pStyle w:val="Zpat"/>
          </w:pPr>
          <w:r>
            <w:t>E-mail: info@p3parks.com</w:t>
          </w:r>
        </w:p>
      </w:tc>
      <w:tc>
        <w:tcPr>
          <w:tcW w:w="3119" w:type="dxa"/>
          <w:vAlign w:val="bottom"/>
        </w:tcPr>
        <w:p w14:paraId="277AB1B9" w14:textId="77777777" w:rsidR="004C7DDC" w:rsidRPr="00101F57" w:rsidRDefault="004C7DDC" w:rsidP="00454212">
          <w:pPr>
            <w:pStyle w:val="Zpat"/>
            <w:tabs>
              <w:tab w:val="center" w:pos="5103"/>
              <w:tab w:val="right" w:pos="10206"/>
            </w:tabs>
            <w:rPr>
              <w:lang w:val="en-US"/>
            </w:rPr>
          </w:pPr>
          <w:r w:rsidRPr="00101F57">
            <w:rPr>
              <w:lang w:val="en-US"/>
            </w:rPr>
            <w:t>PointPark Properties s.r.o.</w:t>
          </w:r>
        </w:p>
        <w:p w14:paraId="2900D9AE" w14:textId="77777777" w:rsidR="004C7DDC" w:rsidRDefault="004C7DDC" w:rsidP="00454212">
          <w:pPr>
            <w:pStyle w:val="Zpat"/>
            <w:tabs>
              <w:tab w:val="center" w:pos="5103"/>
              <w:tab w:val="right" w:pos="10206"/>
            </w:tabs>
          </w:pPr>
          <w:r>
            <w:t>Na Florenci 2116/15</w:t>
          </w:r>
        </w:p>
        <w:p w14:paraId="20ABA907" w14:textId="77777777" w:rsidR="004C7DDC" w:rsidRDefault="00631C26" w:rsidP="00454212">
          <w:pPr>
            <w:pStyle w:val="Zpat"/>
          </w:pPr>
          <w:r>
            <w:t>110 00 Praha 1, Česká republika</w:t>
          </w:r>
        </w:p>
      </w:tc>
      <w:tc>
        <w:tcPr>
          <w:tcW w:w="2211" w:type="dxa"/>
          <w:vAlign w:val="bottom"/>
        </w:tcPr>
        <w:p w14:paraId="74802996" w14:textId="77777777" w:rsidR="004C7DDC" w:rsidRDefault="00631C26" w:rsidP="00454212">
          <w:pPr>
            <w:pStyle w:val="Zpat"/>
          </w:pPr>
          <w:r>
            <w:t>DIČ</w:t>
          </w:r>
          <w:r w:rsidR="004C7DDC" w:rsidRPr="00373099">
            <w:t xml:space="preserve">: </w:t>
          </w:r>
          <w:r w:rsidR="004C7DDC" w:rsidRPr="00101F57">
            <w:t>CZ28215061</w:t>
          </w:r>
        </w:p>
      </w:tc>
      <w:tc>
        <w:tcPr>
          <w:tcW w:w="1644" w:type="dxa"/>
          <w:vAlign w:val="bottom"/>
        </w:tcPr>
        <w:p w14:paraId="73C85A99" w14:textId="77777777" w:rsidR="004C7DDC" w:rsidRDefault="004C7DDC" w:rsidP="00776100">
          <w:pPr>
            <w:pStyle w:val="Zpat"/>
            <w:jc w:val="right"/>
          </w:pPr>
          <w:r w:rsidRPr="00454212">
            <w:rPr>
              <w:color w:val="B10836" w:themeColor="text2"/>
            </w:rPr>
            <w:t>WWW.P3PARKS.COM</w:t>
          </w:r>
        </w:p>
      </w:tc>
    </w:tr>
  </w:tbl>
  <w:p w14:paraId="41EAD903" w14:textId="77777777" w:rsidR="004C7DDC" w:rsidRDefault="004C7DDC" w:rsidP="006C0E88">
    <w:pPr>
      <w:pStyle w:val="Zpat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5D39094C" wp14:editId="70268658">
          <wp:simplePos x="0" y="0"/>
          <wp:positionH relativeFrom="page">
            <wp:posOffset>0</wp:posOffset>
          </wp:positionH>
          <wp:positionV relativeFrom="page">
            <wp:posOffset>10045065</wp:posOffset>
          </wp:positionV>
          <wp:extent cx="648000" cy="648000"/>
          <wp:effectExtent l="0" t="0" r="0" b="0"/>
          <wp:wrapNone/>
          <wp:docPr id="13" name="Picture 13" descr="P3-Letterhead-corner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P3-Letterhead-corner-0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00" cy="648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894DD3" w14:textId="77777777" w:rsidR="00FE1882" w:rsidRDefault="00FE1882">
      <w:r>
        <w:separator/>
      </w:r>
    </w:p>
    <w:p w14:paraId="787B7037" w14:textId="77777777" w:rsidR="00FE1882" w:rsidRDefault="00FE1882"/>
  </w:footnote>
  <w:footnote w:type="continuationSeparator" w:id="0">
    <w:p w14:paraId="61DFA6BC" w14:textId="77777777" w:rsidR="00FE1882" w:rsidRDefault="00FE1882">
      <w:r>
        <w:continuationSeparator/>
      </w:r>
    </w:p>
    <w:p w14:paraId="5C0C6F7C" w14:textId="77777777" w:rsidR="00FE1882" w:rsidRDefault="00FE188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6D9A62" w14:textId="77777777" w:rsidR="004C7DDC" w:rsidRDefault="004C7DDC" w:rsidP="006C0E88">
    <w:pPr>
      <w:pStyle w:val="Zhlav"/>
      <w:tabs>
        <w:tab w:val="clear" w:pos="4536"/>
        <w:tab w:val="clear" w:pos="9072"/>
      </w:tabs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3FE2A6BA" wp14:editId="75231066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294151"/>
          <wp:effectExtent l="0" t="0" r="3175" b="1270"/>
          <wp:wrapNone/>
          <wp:docPr id="14" name="Picture 14" descr="P3-Letterhead-Header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P3-Letterhead-Header-0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29415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9084C"/>
    <w:multiLevelType w:val="multilevel"/>
    <w:tmpl w:val="7B42FD88"/>
    <w:lvl w:ilvl="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A6E4B4C"/>
    <w:multiLevelType w:val="hybridMultilevel"/>
    <w:tmpl w:val="C2FAAC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C9244D"/>
    <w:multiLevelType w:val="hybridMultilevel"/>
    <w:tmpl w:val="189EEEDE"/>
    <w:lvl w:ilvl="0" w:tplc="4244B36E">
      <w:numFmt w:val="bullet"/>
      <w:lvlText w:val="-"/>
      <w:lvlJc w:val="left"/>
      <w:pPr>
        <w:ind w:left="720" w:hanging="360"/>
      </w:pPr>
      <w:rPr>
        <w:rFonts w:ascii="Calibri" w:eastAsia="Times New Roman" w:hAnsi="Calibri" w:cs="Helvetica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632C53"/>
    <w:multiLevelType w:val="hybridMultilevel"/>
    <w:tmpl w:val="02D4D8F4"/>
    <w:lvl w:ilvl="0" w:tplc="803C26E6">
      <w:start w:val="1"/>
      <w:numFmt w:val="lowerLetter"/>
      <w:lvlText w:val="%1)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AE7E2A"/>
    <w:multiLevelType w:val="hybridMultilevel"/>
    <w:tmpl w:val="C5E0BCE0"/>
    <w:lvl w:ilvl="0" w:tplc="2076CCCA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200B087F"/>
    <w:multiLevelType w:val="hybridMultilevel"/>
    <w:tmpl w:val="8A7643FC"/>
    <w:lvl w:ilvl="0" w:tplc="48507E7E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9F1BAA"/>
    <w:multiLevelType w:val="hybridMultilevel"/>
    <w:tmpl w:val="A39E6EBA"/>
    <w:lvl w:ilvl="0" w:tplc="9B905B08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2D42F4"/>
    <w:multiLevelType w:val="multilevel"/>
    <w:tmpl w:val="B1C09A82"/>
    <w:lvl w:ilvl="0">
      <w:start w:val="1"/>
      <w:numFmt w:val="bullet"/>
      <w:pStyle w:val="Bullet1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color w:val="B10836" w:themeColor="text2"/>
      </w:rPr>
    </w:lvl>
    <w:lvl w:ilvl="1">
      <w:start w:val="1"/>
      <w:numFmt w:val="bullet"/>
      <w:pStyle w:val="Bullet2"/>
      <w:lvlText w:val="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  <w:color w:val="004685" w:themeColor="accent1"/>
        <w:sz w:val="24"/>
      </w:rPr>
    </w:lvl>
    <w:lvl w:ilvl="2">
      <w:start w:val="1"/>
      <w:numFmt w:val="bullet"/>
      <w:pStyle w:val="Bullet3"/>
      <w:lvlText w:val="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  <w:color w:val="004685" w:themeColor="accent1"/>
      </w:rPr>
    </w:lvl>
    <w:lvl w:ilvl="3">
      <w:start w:val="1"/>
      <w:numFmt w:val="bullet"/>
      <w:lvlText w:val=""/>
      <w:lvlJc w:val="left"/>
      <w:pPr>
        <w:tabs>
          <w:tab w:val="num" w:pos="907"/>
        </w:tabs>
        <w:ind w:left="907" w:hanging="227"/>
      </w:pPr>
      <w:rPr>
        <w:rFonts w:ascii="Wingdings 2" w:hAnsi="Wingdings 2" w:hint="default"/>
        <w:color w:val="004685" w:themeColor="accent1"/>
      </w:rPr>
    </w:lvl>
    <w:lvl w:ilvl="4">
      <w:start w:val="1"/>
      <w:numFmt w:val="bullet"/>
      <w:lvlText w:val=""/>
      <w:lvlJc w:val="left"/>
      <w:pPr>
        <w:tabs>
          <w:tab w:val="num" w:pos="1134"/>
        </w:tabs>
        <w:ind w:left="1134" w:hanging="227"/>
      </w:pPr>
      <w:rPr>
        <w:rFonts w:ascii="Wingdings 2" w:hAnsi="Wingdings 2" w:hint="default"/>
        <w:color w:val="004685" w:themeColor="accent1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3E3669D9"/>
    <w:multiLevelType w:val="multilevel"/>
    <w:tmpl w:val="0B483CE6"/>
    <w:lvl w:ilvl="0">
      <w:start w:val="1"/>
      <w:numFmt w:val="upperRoman"/>
      <w:suff w:val="space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9E4C0F"/>
    <w:multiLevelType w:val="hybridMultilevel"/>
    <w:tmpl w:val="3C48EC0C"/>
    <w:lvl w:ilvl="0" w:tplc="2B8E7118">
      <w:start w:val="1"/>
      <w:numFmt w:val="upperLetter"/>
      <w:lvlText w:val="(%1)"/>
      <w:lvlJc w:val="left"/>
      <w:pPr>
        <w:ind w:left="810" w:hanging="45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011165"/>
    <w:multiLevelType w:val="multilevel"/>
    <w:tmpl w:val="56102EDA"/>
    <w:lvl w:ilvl="0">
      <w:start w:val="1"/>
      <w:numFmt w:val="none"/>
      <w:pStyle w:val="Text0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Text1"/>
      <w:lvlText w:val="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none"/>
      <w:pStyle w:val="Text2"/>
      <w:lvlText w:val="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48" w:hanging="360"/>
      </w:pPr>
      <w:rPr>
        <w:rFonts w:hint="default"/>
      </w:rPr>
    </w:lvl>
  </w:abstractNum>
  <w:abstractNum w:abstractNumId="11" w15:restartNumberingAfterBreak="0">
    <w:nsid w:val="4BB63E63"/>
    <w:multiLevelType w:val="hybridMultilevel"/>
    <w:tmpl w:val="37287734"/>
    <w:lvl w:ilvl="0" w:tplc="9A9AB61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C0E6D9D"/>
    <w:multiLevelType w:val="hybridMultilevel"/>
    <w:tmpl w:val="2278D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5B7AA4"/>
    <w:multiLevelType w:val="multilevel"/>
    <w:tmpl w:val="92FC5820"/>
    <w:lvl w:ilvl="0">
      <w:start w:val="1"/>
      <w:numFmt w:val="upperLetter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4CFB6DE0"/>
    <w:multiLevelType w:val="multilevel"/>
    <w:tmpl w:val="473073A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589F13FB"/>
    <w:multiLevelType w:val="hybridMultilevel"/>
    <w:tmpl w:val="61486892"/>
    <w:lvl w:ilvl="0" w:tplc="36388CBA">
      <w:start w:val="1"/>
      <w:numFmt w:val="lowerLetter"/>
      <w:lvlText w:val="%1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94" w:hanging="360"/>
      </w:pPr>
    </w:lvl>
    <w:lvl w:ilvl="2" w:tplc="0405001B" w:tentative="1">
      <w:start w:val="1"/>
      <w:numFmt w:val="lowerRoman"/>
      <w:lvlText w:val="%3."/>
      <w:lvlJc w:val="right"/>
      <w:pPr>
        <w:ind w:left="2614" w:hanging="180"/>
      </w:pPr>
    </w:lvl>
    <w:lvl w:ilvl="3" w:tplc="0405000F" w:tentative="1">
      <w:start w:val="1"/>
      <w:numFmt w:val="decimal"/>
      <w:lvlText w:val="%4."/>
      <w:lvlJc w:val="left"/>
      <w:pPr>
        <w:ind w:left="3334" w:hanging="360"/>
      </w:pPr>
    </w:lvl>
    <w:lvl w:ilvl="4" w:tplc="04050019" w:tentative="1">
      <w:start w:val="1"/>
      <w:numFmt w:val="lowerLetter"/>
      <w:lvlText w:val="%5."/>
      <w:lvlJc w:val="left"/>
      <w:pPr>
        <w:ind w:left="4054" w:hanging="360"/>
      </w:pPr>
    </w:lvl>
    <w:lvl w:ilvl="5" w:tplc="0405001B" w:tentative="1">
      <w:start w:val="1"/>
      <w:numFmt w:val="lowerRoman"/>
      <w:lvlText w:val="%6."/>
      <w:lvlJc w:val="right"/>
      <w:pPr>
        <w:ind w:left="4774" w:hanging="180"/>
      </w:pPr>
    </w:lvl>
    <w:lvl w:ilvl="6" w:tplc="0405000F" w:tentative="1">
      <w:start w:val="1"/>
      <w:numFmt w:val="decimal"/>
      <w:lvlText w:val="%7."/>
      <w:lvlJc w:val="left"/>
      <w:pPr>
        <w:ind w:left="5494" w:hanging="360"/>
      </w:pPr>
    </w:lvl>
    <w:lvl w:ilvl="7" w:tplc="04050019" w:tentative="1">
      <w:start w:val="1"/>
      <w:numFmt w:val="lowerLetter"/>
      <w:lvlText w:val="%8."/>
      <w:lvlJc w:val="left"/>
      <w:pPr>
        <w:ind w:left="6214" w:hanging="360"/>
      </w:pPr>
    </w:lvl>
    <w:lvl w:ilvl="8" w:tplc="0405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6" w15:restartNumberingAfterBreak="0">
    <w:nsid w:val="5D152E42"/>
    <w:multiLevelType w:val="hybridMultilevel"/>
    <w:tmpl w:val="954AC9A2"/>
    <w:lvl w:ilvl="0" w:tplc="0C321AA6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5FBD18E8"/>
    <w:multiLevelType w:val="hybridMultilevel"/>
    <w:tmpl w:val="4F10787A"/>
    <w:lvl w:ilvl="0" w:tplc="E1D685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70513A"/>
    <w:multiLevelType w:val="multilevel"/>
    <w:tmpl w:val="848C89A0"/>
    <w:lvl w:ilvl="0">
      <w:start w:val="1"/>
      <w:numFmt w:val="upperRoman"/>
      <w:suff w:val="space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6F100620"/>
    <w:multiLevelType w:val="multilevel"/>
    <w:tmpl w:val="D1564B0C"/>
    <w:lvl w:ilvl="0">
      <w:start w:val="1"/>
      <w:numFmt w:val="decimal"/>
      <w:lvlText w:val="%1."/>
      <w:lvlJc w:val="left"/>
      <w:pPr>
        <w:tabs>
          <w:tab w:val="num" w:pos="7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hanging="720"/>
      </w:pPr>
      <w:rPr>
        <w:rFonts w:ascii="Times New Roman" w:hAnsi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191" w:hanging="119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pStyle w:val="Nadpis9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7A4B600E"/>
    <w:multiLevelType w:val="multilevel"/>
    <w:tmpl w:val="FD241896"/>
    <w:lvl w:ilvl="0">
      <w:start w:val="1"/>
      <w:numFmt w:val="decimal"/>
      <w:pStyle w:val="NoList1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1">
      <w:start w:val="1"/>
      <w:numFmt w:val="lowerLetter"/>
      <w:pStyle w:val="NoList2"/>
      <w:lvlText w:val="(%2)"/>
      <w:lvlJc w:val="left"/>
      <w:pPr>
        <w:tabs>
          <w:tab w:val="num" w:pos="1134"/>
        </w:tabs>
        <w:ind w:left="1134" w:hanging="567"/>
      </w:pPr>
      <w:rPr>
        <w:rFonts w:hint="default"/>
        <w:b w:val="0"/>
        <w:i w:val="0"/>
        <w:strike w:val="0"/>
      </w:rPr>
    </w:lvl>
    <w:lvl w:ilvl="2">
      <w:start w:val="1"/>
      <w:numFmt w:val="lowerRoman"/>
      <w:pStyle w:val="NoList3"/>
      <w:lvlText w:val="(%3)"/>
      <w:lvlJc w:val="left"/>
      <w:pPr>
        <w:tabs>
          <w:tab w:val="num" w:pos="1701"/>
        </w:tabs>
        <w:ind w:left="1701" w:hanging="56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4."/>
      <w:lvlJc w:val="left"/>
      <w:pPr>
        <w:tabs>
          <w:tab w:val="num" w:pos="1361"/>
        </w:tabs>
        <w:ind w:left="1361" w:hanging="340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1701"/>
        </w:tabs>
        <w:ind w:left="1701" w:hanging="34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1" w15:restartNumberingAfterBreak="0">
    <w:nsid w:val="7BAA6910"/>
    <w:multiLevelType w:val="hybridMultilevel"/>
    <w:tmpl w:val="ABD6C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80370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9"/>
  </w:num>
  <w:num w:numId="2">
    <w:abstractNumId w:val="16"/>
  </w:num>
  <w:num w:numId="3">
    <w:abstractNumId w:val="4"/>
  </w:num>
  <w:num w:numId="4">
    <w:abstractNumId w:val="20"/>
  </w:num>
  <w:num w:numId="5">
    <w:abstractNumId w:val="3"/>
  </w:num>
  <w:num w:numId="6">
    <w:abstractNumId w:val="5"/>
  </w:num>
  <w:num w:numId="7">
    <w:abstractNumId w:val="6"/>
  </w:num>
  <w:num w:numId="8">
    <w:abstractNumId w:val="15"/>
  </w:num>
  <w:num w:numId="9">
    <w:abstractNumId w:val="4"/>
    <w:lvlOverride w:ilvl="0">
      <w:startOverride w:val="1"/>
    </w:lvlOverride>
  </w:num>
  <w:num w:numId="10">
    <w:abstractNumId w:val="5"/>
    <w:lvlOverride w:ilvl="0">
      <w:startOverride w:val="1"/>
    </w:lvlOverride>
  </w:num>
  <w:num w:numId="11">
    <w:abstractNumId w:val="6"/>
    <w:lvlOverride w:ilvl="0">
      <w:startOverride w:val="1"/>
    </w:lvlOverride>
  </w:num>
  <w:num w:numId="12">
    <w:abstractNumId w:val="20"/>
  </w:num>
  <w:num w:numId="13">
    <w:abstractNumId w:val="13"/>
  </w:num>
  <w:num w:numId="14">
    <w:abstractNumId w:val="9"/>
  </w:num>
  <w:num w:numId="15">
    <w:abstractNumId w:val="13"/>
    <w:lvlOverride w:ilvl="0">
      <w:lvl w:ilvl="0">
        <w:start w:val="1"/>
        <w:numFmt w:val="upperLetter"/>
        <w:lvlText w:val="(%1)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1134"/>
          </w:tabs>
          <w:ind w:left="1134" w:hanging="56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1701"/>
          </w:tabs>
          <w:ind w:left="1701" w:hanging="567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6">
    <w:abstractNumId w:val="7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14"/>
  </w:num>
  <w:num w:numId="20">
    <w:abstractNumId w:val="0"/>
  </w:num>
  <w:num w:numId="21">
    <w:abstractNumId w:val="17"/>
  </w:num>
  <w:num w:numId="22">
    <w:abstractNumId w:val="18"/>
  </w:num>
  <w:num w:numId="23">
    <w:abstractNumId w:val="8"/>
  </w:num>
  <w:num w:numId="24">
    <w:abstractNumId w:val="22"/>
  </w:num>
  <w:num w:numId="25">
    <w:abstractNumId w:val="20"/>
  </w:num>
  <w:num w:numId="26">
    <w:abstractNumId w:val="20"/>
  </w:num>
  <w:num w:numId="27">
    <w:abstractNumId w:val="20"/>
  </w:num>
  <w:num w:numId="28">
    <w:abstractNumId w:val="20"/>
  </w:num>
  <w:num w:numId="29">
    <w:abstractNumId w:val="20"/>
  </w:num>
  <w:num w:numId="30">
    <w:abstractNumId w:val="7"/>
  </w:num>
  <w:num w:numId="31">
    <w:abstractNumId w:val="7"/>
  </w:num>
  <w:num w:numId="32">
    <w:abstractNumId w:val="7"/>
  </w:num>
  <w:num w:numId="33">
    <w:abstractNumId w:val="10"/>
  </w:num>
  <w:num w:numId="34">
    <w:abstractNumId w:val="10"/>
  </w:num>
  <w:num w:numId="35">
    <w:abstractNumId w:val="10"/>
  </w:num>
  <w:num w:numId="36">
    <w:abstractNumId w:val="21"/>
  </w:num>
  <w:num w:numId="37">
    <w:abstractNumId w:val="12"/>
  </w:num>
  <w:num w:numId="38">
    <w:abstractNumId w:val="11"/>
  </w:num>
  <w:num w:numId="39">
    <w:abstractNumId w:val="1"/>
  </w:num>
  <w:num w:numId="4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CD0"/>
    <w:rsid w:val="00001669"/>
    <w:rsid w:val="00001C44"/>
    <w:rsid w:val="00005EE3"/>
    <w:rsid w:val="0000620B"/>
    <w:rsid w:val="0000686B"/>
    <w:rsid w:val="00012566"/>
    <w:rsid w:val="00012B42"/>
    <w:rsid w:val="0001344B"/>
    <w:rsid w:val="000141DD"/>
    <w:rsid w:val="00014D66"/>
    <w:rsid w:val="000161B1"/>
    <w:rsid w:val="000167E0"/>
    <w:rsid w:val="0001702E"/>
    <w:rsid w:val="0001797D"/>
    <w:rsid w:val="00017BBA"/>
    <w:rsid w:val="00020EC1"/>
    <w:rsid w:val="0002187D"/>
    <w:rsid w:val="00022D29"/>
    <w:rsid w:val="00024C5D"/>
    <w:rsid w:val="000258EB"/>
    <w:rsid w:val="00026A19"/>
    <w:rsid w:val="00030924"/>
    <w:rsid w:val="00030C9E"/>
    <w:rsid w:val="00030F91"/>
    <w:rsid w:val="00032CEE"/>
    <w:rsid w:val="00033832"/>
    <w:rsid w:val="00035D88"/>
    <w:rsid w:val="00036596"/>
    <w:rsid w:val="0003724A"/>
    <w:rsid w:val="00041A92"/>
    <w:rsid w:val="000425AB"/>
    <w:rsid w:val="000425B4"/>
    <w:rsid w:val="000438F1"/>
    <w:rsid w:val="0004470A"/>
    <w:rsid w:val="00044976"/>
    <w:rsid w:val="00044C16"/>
    <w:rsid w:val="00045F42"/>
    <w:rsid w:val="0004650A"/>
    <w:rsid w:val="000467CC"/>
    <w:rsid w:val="0005071D"/>
    <w:rsid w:val="00052D8A"/>
    <w:rsid w:val="0005331C"/>
    <w:rsid w:val="000537B0"/>
    <w:rsid w:val="00053E54"/>
    <w:rsid w:val="00054B65"/>
    <w:rsid w:val="00055314"/>
    <w:rsid w:val="00055AD5"/>
    <w:rsid w:val="00056B1B"/>
    <w:rsid w:val="00056CFE"/>
    <w:rsid w:val="00057FE9"/>
    <w:rsid w:val="0006000F"/>
    <w:rsid w:val="00062280"/>
    <w:rsid w:val="000636B8"/>
    <w:rsid w:val="000637C6"/>
    <w:rsid w:val="00071306"/>
    <w:rsid w:val="00071DD7"/>
    <w:rsid w:val="000720CE"/>
    <w:rsid w:val="00072B92"/>
    <w:rsid w:val="0007330C"/>
    <w:rsid w:val="00080178"/>
    <w:rsid w:val="00082B2C"/>
    <w:rsid w:val="0008474B"/>
    <w:rsid w:val="00085897"/>
    <w:rsid w:val="00086587"/>
    <w:rsid w:val="00087F2D"/>
    <w:rsid w:val="00087F59"/>
    <w:rsid w:val="0009015A"/>
    <w:rsid w:val="00091511"/>
    <w:rsid w:val="000924FE"/>
    <w:rsid w:val="000934AD"/>
    <w:rsid w:val="00094C4E"/>
    <w:rsid w:val="000A15EB"/>
    <w:rsid w:val="000A3F0C"/>
    <w:rsid w:val="000A55B1"/>
    <w:rsid w:val="000A64A9"/>
    <w:rsid w:val="000B0669"/>
    <w:rsid w:val="000B0DD1"/>
    <w:rsid w:val="000B0FB1"/>
    <w:rsid w:val="000B1686"/>
    <w:rsid w:val="000B18EA"/>
    <w:rsid w:val="000B28D4"/>
    <w:rsid w:val="000B338D"/>
    <w:rsid w:val="000B38EA"/>
    <w:rsid w:val="000B4561"/>
    <w:rsid w:val="000B4C35"/>
    <w:rsid w:val="000B5616"/>
    <w:rsid w:val="000B5F5A"/>
    <w:rsid w:val="000B7DAA"/>
    <w:rsid w:val="000C03B0"/>
    <w:rsid w:val="000C24EE"/>
    <w:rsid w:val="000C2CFE"/>
    <w:rsid w:val="000C315C"/>
    <w:rsid w:val="000C33F0"/>
    <w:rsid w:val="000C441F"/>
    <w:rsid w:val="000C5641"/>
    <w:rsid w:val="000C5A72"/>
    <w:rsid w:val="000C64B7"/>
    <w:rsid w:val="000D30F8"/>
    <w:rsid w:val="000D553E"/>
    <w:rsid w:val="000D713E"/>
    <w:rsid w:val="000D7F8B"/>
    <w:rsid w:val="000D7F8E"/>
    <w:rsid w:val="000E3472"/>
    <w:rsid w:val="000E7152"/>
    <w:rsid w:val="000E734F"/>
    <w:rsid w:val="000F1019"/>
    <w:rsid w:val="00101725"/>
    <w:rsid w:val="00101F57"/>
    <w:rsid w:val="00102A38"/>
    <w:rsid w:val="00103826"/>
    <w:rsid w:val="00104C1C"/>
    <w:rsid w:val="00104FFB"/>
    <w:rsid w:val="00112D2D"/>
    <w:rsid w:val="00115390"/>
    <w:rsid w:val="00120104"/>
    <w:rsid w:val="00121558"/>
    <w:rsid w:val="00121CE3"/>
    <w:rsid w:val="00124B86"/>
    <w:rsid w:val="00124E96"/>
    <w:rsid w:val="00125E5E"/>
    <w:rsid w:val="00126EE4"/>
    <w:rsid w:val="001306BB"/>
    <w:rsid w:val="0013666C"/>
    <w:rsid w:val="00141153"/>
    <w:rsid w:val="00141F1A"/>
    <w:rsid w:val="00143819"/>
    <w:rsid w:val="00144D00"/>
    <w:rsid w:val="001451F8"/>
    <w:rsid w:val="00145815"/>
    <w:rsid w:val="00146A7D"/>
    <w:rsid w:val="001472AC"/>
    <w:rsid w:val="00147E80"/>
    <w:rsid w:val="00152E9D"/>
    <w:rsid w:val="00154A4A"/>
    <w:rsid w:val="00156015"/>
    <w:rsid w:val="00156963"/>
    <w:rsid w:val="00157811"/>
    <w:rsid w:val="00162C2F"/>
    <w:rsid w:val="00162F2C"/>
    <w:rsid w:val="00163AE9"/>
    <w:rsid w:val="00167E57"/>
    <w:rsid w:val="0017152D"/>
    <w:rsid w:val="001727F7"/>
    <w:rsid w:val="001730B0"/>
    <w:rsid w:val="00174561"/>
    <w:rsid w:val="001749A2"/>
    <w:rsid w:val="001760AE"/>
    <w:rsid w:val="00177A5D"/>
    <w:rsid w:val="001816E6"/>
    <w:rsid w:val="00182A6D"/>
    <w:rsid w:val="00184803"/>
    <w:rsid w:val="001872CF"/>
    <w:rsid w:val="00187F21"/>
    <w:rsid w:val="00190780"/>
    <w:rsid w:val="0019172E"/>
    <w:rsid w:val="00193AAB"/>
    <w:rsid w:val="00194309"/>
    <w:rsid w:val="001A0350"/>
    <w:rsid w:val="001A0A51"/>
    <w:rsid w:val="001A1442"/>
    <w:rsid w:val="001A397A"/>
    <w:rsid w:val="001A47FD"/>
    <w:rsid w:val="001A481A"/>
    <w:rsid w:val="001A4FFB"/>
    <w:rsid w:val="001A5355"/>
    <w:rsid w:val="001A7A5F"/>
    <w:rsid w:val="001B0569"/>
    <w:rsid w:val="001B08A6"/>
    <w:rsid w:val="001B22CA"/>
    <w:rsid w:val="001B6C67"/>
    <w:rsid w:val="001B6C78"/>
    <w:rsid w:val="001B77CA"/>
    <w:rsid w:val="001C2684"/>
    <w:rsid w:val="001C3A61"/>
    <w:rsid w:val="001D0244"/>
    <w:rsid w:val="001D08B5"/>
    <w:rsid w:val="001D3FD6"/>
    <w:rsid w:val="001D4720"/>
    <w:rsid w:val="001D4CD5"/>
    <w:rsid w:val="001D507D"/>
    <w:rsid w:val="001E3700"/>
    <w:rsid w:val="001E57D0"/>
    <w:rsid w:val="001F0BD8"/>
    <w:rsid w:val="001F0C03"/>
    <w:rsid w:val="001F28A5"/>
    <w:rsid w:val="001F3026"/>
    <w:rsid w:val="001F48A7"/>
    <w:rsid w:val="001F495A"/>
    <w:rsid w:val="00201970"/>
    <w:rsid w:val="00201F03"/>
    <w:rsid w:val="002037C2"/>
    <w:rsid w:val="00210199"/>
    <w:rsid w:val="002102A4"/>
    <w:rsid w:val="0021063D"/>
    <w:rsid w:val="0021597B"/>
    <w:rsid w:val="00215FDD"/>
    <w:rsid w:val="00216641"/>
    <w:rsid w:val="00216E97"/>
    <w:rsid w:val="00217865"/>
    <w:rsid w:val="002201DF"/>
    <w:rsid w:val="00220EFC"/>
    <w:rsid w:val="00221077"/>
    <w:rsid w:val="002235F5"/>
    <w:rsid w:val="002249F2"/>
    <w:rsid w:val="00225630"/>
    <w:rsid w:val="00225A0C"/>
    <w:rsid w:val="0022778A"/>
    <w:rsid w:val="00233C6E"/>
    <w:rsid w:val="00235DF7"/>
    <w:rsid w:val="00236CEE"/>
    <w:rsid w:val="002411A9"/>
    <w:rsid w:val="002412F7"/>
    <w:rsid w:val="002429AC"/>
    <w:rsid w:val="00242E7F"/>
    <w:rsid w:val="0024339E"/>
    <w:rsid w:val="00243DAD"/>
    <w:rsid w:val="00244E71"/>
    <w:rsid w:val="002450DA"/>
    <w:rsid w:val="00245CEC"/>
    <w:rsid w:val="00246112"/>
    <w:rsid w:val="00253E23"/>
    <w:rsid w:val="00260A5C"/>
    <w:rsid w:val="00260D50"/>
    <w:rsid w:val="00261598"/>
    <w:rsid w:val="00262541"/>
    <w:rsid w:val="0026260A"/>
    <w:rsid w:val="00262AB6"/>
    <w:rsid w:val="00263B97"/>
    <w:rsid w:val="00264860"/>
    <w:rsid w:val="002672B6"/>
    <w:rsid w:val="00267790"/>
    <w:rsid w:val="00267821"/>
    <w:rsid w:val="002679E8"/>
    <w:rsid w:val="00270D07"/>
    <w:rsid w:val="0027596A"/>
    <w:rsid w:val="00275B32"/>
    <w:rsid w:val="00276D4B"/>
    <w:rsid w:val="00280804"/>
    <w:rsid w:val="002813C7"/>
    <w:rsid w:val="00281CD2"/>
    <w:rsid w:val="00282D48"/>
    <w:rsid w:val="00283AAC"/>
    <w:rsid w:val="00284CD0"/>
    <w:rsid w:val="0028575C"/>
    <w:rsid w:val="00285AFE"/>
    <w:rsid w:val="002870A9"/>
    <w:rsid w:val="00292618"/>
    <w:rsid w:val="00292A14"/>
    <w:rsid w:val="00296105"/>
    <w:rsid w:val="0029705C"/>
    <w:rsid w:val="00297086"/>
    <w:rsid w:val="002A0705"/>
    <w:rsid w:val="002A1215"/>
    <w:rsid w:val="002A2216"/>
    <w:rsid w:val="002A2394"/>
    <w:rsid w:val="002A34A5"/>
    <w:rsid w:val="002A3ACC"/>
    <w:rsid w:val="002A51A6"/>
    <w:rsid w:val="002A7D41"/>
    <w:rsid w:val="002B0D45"/>
    <w:rsid w:val="002B2998"/>
    <w:rsid w:val="002B7335"/>
    <w:rsid w:val="002C2B67"/>
    <w:rsid w:val="002C31C8"/>
    <w:rsid w:val="002C435F"/>
    <w:rsid w:val="002C451B"/>
    <w:rsid w:val="002C5583"/>
    <w:rsid w:val="002C653E"/>
    <w:rsid w:val="002C7602"/>
    <w:rsid w:val="002D1D26"/>
    <w:rsid w:val="002D3294"/>
    <w:rsid w:val="002D48F9"/>
    <w:rsid w:val="002D5027"/>
    <w:rsid w:val="002D57CE"/>
    <w:rsid w:val="002D5836"/>
    <w:rsid w:val="002D7403"/>
    <w:rsid w:val="002E0015"/>
    <w:rsid w:val="002E0D2C"/>
    <w:rsid w:val="002E110C"/>
    <w:rsid w:val="002E2404"/>
    <w:rsid w:val="002E47F5"/>
    <w:rsid w:val="002E498E"/>
    <w:rsid w:val="002E5BC2"/>
    <w:rsid w:val="002F0E19"/>
    <w:rsid w:val="002F3003"/>
    <w:rsid w:val="002F3E26"/>
    <w:rsid w:val="002F3E5C"/>
    <w:rsid w:val="002F501D"/>
    <w:rsid w:val="002F6EBB"/>
    <w:rsid w:val="00302A21"/>
    <w:rsid w:val="00303628"/>
    <w:rsid w:val="00305857"/>
    <w:rsid w:val="00305EE4"/>
    <w:rsid w:val="003078A4"/>
    <w:rsid w:val="00311EEF"/>
    <w:rsid w:val="00314BC7"/>
    <w:rsid w:val="00316B16"/>
    <w:rsid w:val="00322BF5"/>
    <w:rsid w:val="003236A8"/>
    <w:rsid w:val="0032456D"/>
    <w:rsid w:val="00324A1D"/>
    <w:rsid w:val="003257B6"/>
    <w:rsid w:val="003304DC"/>
    <w:rsid w:val="00330C9E"/>
    <w:rsid w:val="0033313E"/>
    <w:rsid w:val="00334B56"/>
    <w:rsid w:val="003401EE"/>
    <w:rsid w:val="00340533"/>
    <w:rsid w:val="0034234E"/>
    <w:rsid w:val="003442D3"/>
    <w:rsid w:val="00350BCC"/>
    <w:rsid w:val="00351AE7"/>
    <w:rsid w:val="00351BC5"/>
    <w:rsid w:val="00351D23"/>
    <w:rsid w:val="003525C5"/>
    <w:rsid w:val="003540CA"/>
    <w:rsid w:val="00354324"/>
    <w:rsid w:val="00354C6D"/>
    <w:rsid w:val="00355F23"/>
    <w:rsid w:val="00356FC8"/>
    <w:rsid w:val="00357AF9"/>
    <w:rsid w:val="00357D46"/>
    <w:rsid w:val="00361AEE"/>
    <w:rsid w:val="00370907"/>
    <w:rsid w:val="00370E04"/>
    <w:rsid w:val="00373099"/>
    <w:rsid w:val="00374A8C"/>
    <w:rsid w:val="00376CE1"/>
    <w:rsid w:val="00377684"/>
    <w:rsid w:val="003779A4"/>
    <w:rsid w:val="003821FD"/>
    <w:rsid w:val="0038397F"/>
    <w:rsid w:val="00386141"/>
    <w:rsid w:val="00386A07"/>
    <w:rsid w:val="00386BE8"/>
    <w:rsid w:val="00387724"/>
    <w:rsid w:val="00391E75"/>
    <w:rsid w:val="00392C05"/>
    <w:rsid w:val="00393013"/>
    <w:rsid w:val="0039494C"/>
    <w:rsid w:val="00395384"/>
    <w:rsid w:val="003A0A01"/>
    <w:rsid w:val="003A4A60"/>
    <w:rsid w:val="003A5F6C"/>
    <w:rsid w:val="003A62FB"/>
    <w:rsid w:val="003A6ADA"/>
    <w:rsid w:val="003A791F"/>
    <w:rsid w:val="003B04AB"/>
    <w:rsid w:val="003B077B"/>
    <w:rsid w:val="003B09FC"/>
    <w:rsid w:val="003B0C8E"/>
    <w:rsid w:val="003B5DE4"/>
    <w:rsid w:val="003B772F"/>
    <w:rsid w:val="003C23C9"/>
    <w:rsid w:val="003C2E7B"/>
    <w:rsid w:val="003C36D6"/>
    <w:rsid w:val="003C3D53"/>
    <w:rsid w:val="003C50AA"/>
    <w:rsid w:val="003C7FB3"/>
    <w:rsid w:val="003D0025"/>
    <w:rsid w:val="003D049E"/>
    <w:rsid w:val="003D0AD1"/>
    <w:rsid w:val="003D2E0E"/>
    <w:rsid w:val="003D36B7"/>
    <w:rsid w:val="003D3ABC"/>
    <w:rsid w:val="003D44AE"/>
    <w:rsid w:val="003D45ED"/>
    <w:rsid w:val="003D4917"/>
    <w:rsid w:val="003D4F0F"/>
    <w:rsid w:val="003E0A03"/>
    <w:rsid w:val="003E0CFD"/>
    <w:rsid w:val="003E2764"/>
    <w:rsid w:val="003E402D"/>
    <w:rsid w:val="003E4A93"/>
    <w:rsid w:val="003E5CCF"/>
    <w:rsid w:val="003E702B"/>
    <w:rsid w:val="003E7459"/>
    <w:rsid w:val="003E7F88"/>
    <w:rsid w:val="003F0FA2"/>
    <w:rsid w:val="003F2693"/>
    <w:rsid w:val="003F3846"/>
    <w:rsid w:val="003F43B7"/>
    <w:rsid w:val="003F5B54"/>
    <w:rsid w:val="003F64E5"/>
    <w:rsid w:val="00400EFE"/>
    <w:rsid w:val="004030B9"/>
    <w:rsid w:val="004036B1"/>
    <w:rsid w:val="00403FCD"/>
    <w:rsid w:val="00404580"/>
    <w:rsid w:val="004048B0"/>
    <w:rsid w:val="00404AFA"/>
    <w:rsid w:val="00404D93"/>
    <w:rsid w:val="00405FDC"/>
    <w:rsid w:val="004101CF"/>
    <w:rsid w:val="00412631"/>
    <w:rsid w:val="00413AD5"/>
    <w:rsid w:val="00413C29"/>
    <w:rsid w:val="004145B9"/>
    <w:rsid w:val="00415654"/>
    <w:rsid w:val="00416200"/>
    <w:rsid w:val="00416FB4"/>
    <w:rsid w:val="00417FF6"/>
    <w:rsid w:val="004240C1"/>
    <w:rsid w:val="00427307"/>
    <w:rsid w:val="004275EE"/>
    <w:rsid w:val="00431118"/>
    <w:rsid w:val="00432020"/>
    <w:rsid w:val="004330B5"/>
    <w:rsid w:val="004330CB"/>
    <w:rsid w:val="00433B35"/>
    <w:rsid w:val="00441549"/>
    <w:rsid w:val="0044165E"/>
    <w:rsid w:val="0044266D"/>
    <w:rsid w:val="00443C37"/>
    <w:rsid w:val="00444689"/>
    <w:rsid w:val="00445AD3"/>
    <w:rsid w:val="00446B28"/>
    <w:rsid w:val="00447A2D"/>
    <w:rsid w:val="004502D0"/>
    <w:rsid w:val="0045115C"/>
    <w:rsid w:val="00454212"/>
    <w:rsid w:val="0045445E"/>
    <w:rsid w:val="0045470E"/>
    <w:rsid w:val="00455918"/>
    <w:rsid w:val="00455ECD"/>
    <w:rsid w:val="004610C0"/>
    <w:rsid w:val="004622B6"/>
    <w:rsid w:val="004624A1"/>
    <w:rsid w:val="00463026"/>
    <w:rsid w:val="004637D1"/>
    <w:rsid w:val="004645F0"/>
    <w:rsid w:val="0046544A"/>
    <w:rsid w:val="00466C2C"/>
    <w:rsid w:val="00467ECD"/>
    <w:rsid w:val="0047062B"/>
    <w:rsid w:val="004717F0"/>
    <w:rsid w:val="00471EF7"/>
    <w:rsid w:val="0047267A"/>
    <w:rsid w:val="00472E24"/>
    <w:rsid w:val="00473EDA"/>
    <w:rsid w:val="00474A42"/>
    <w:rsid w:val="00474C12"/>
    <w:rsid w:val="004754FE"/>
    <w:rsid w:val="00476FDD"/>
    <w:rsid w:val="004801B6"/>
    <w:rsid w:val="00480751"/>
    <w:rsid w:val="00480BC0"/>
    <w:rsid w:val="004810E0"/>
    <w:rsid w:val="00484DF4"/>
    <w:rsid w:val="00487A77"/>
    <w:rsid w:val="0049054C"/>
    <w:rsid w:val="00491AAC"/>
    <w:rsid w:val="00491FC8"/>
    <w:rsid w:val="004920F3"/>
    <w:rsid w:val="00492DEB"/>
    <w:rsid w:val="00492EBC"/>
    <w:rsid w:val="00495139"/>
    <w:rsid w:val="00497A55"/>
    <w:rsid w:val="004A0B07"/>
    <w:rsid w:val="004A1D67"/>
    <w:rsid w:val="004A3575"/>
    <w:rsid w:val="004A7240"/>
    <w:rsid w:val="004B40C5"/>
    <w:rsid w:val="004B4A98"/>
    <w:rsid w:val="004B5496"/>
    <w:rsid w:val="004C0132"/>
    <w:rsid w:val="004C2FF5"/>
    <w:rsid w:val="004C3806"/>
    <w:rsid w:val="004C406B"/>
    <w:rsid w:val="004C7DDC"/>
    <w:rsid w:val="004D1328"/>
    <w:rsid w:val="004D45E3"/>
    <w:rsid w:val="004D4945"/>
    <w:rsid w:val="004D53D7"/>
    <w:rsid w:val="004D70C9"/>
    <w:rsid w:val="004E1712"/>
    <w:rsid w:val="004E1CC3"/>
    <w:rsid w:val="004E2106"/>
    <w:rsid w:val="004E3CD0"/>
    <w:rsid w:val="004E44E7"/>
    <w:rsid w:val="004E7C11"/>
    <w:rsid w:val="004E7E98"/>
    <w:rsid w:val="004F20FF"/>
    <w:rsid w:val="004F32B3"/>
    <w:rsid w:val="004F339B"/>
    <w:rsid w:val="004F387D"/>
    <w:rsid w:val="004F3BD3"/>
    <w:rsid w:val="004F3DF8"/>
    <w:rsid w:val="004F538C"/>
    <w:rsid w:val="0050029F"/>
    <w:rsid w:val="00500517"/>
    <w:rsid w:val="00501D70"/>
    <w:rsid w:val="00501FEB"/>
    <w:rsid w:val="0050248E"/>
    <w:rsid w:val="005033E6"/>
    <w:rsid w:val="00505EA7"/>
    <w:rsid w:val="005074F9"/>
    <w:rsid w:val="005108B7"/>
    <w:rsid w:val="005115B2"/>
    <w:rsid w:val="005135A9"/>
    <w:rsid w:val="005137E6"/>
    <w:rsid w:val="005150E8"/>
    <w:rsid w:val="0051685E"/>
    <w:rsid w:val="00521822"/>
    <w:rsid w:val="00522E76"/>
    <w:rsid w:val="00523AD7"/>
    <w:rsid w:val="00525FBA"/>
    <w:rsid w:val="0052699C"/>
    <w:rsid w:val="00526AB5"/>
    <w:rsid w:val="00527F20"/>
    <w:rsid w:val="0053227F"/>
    <w:rsid w:val="00533385"/>
    <w:rsid w:val="00533794"/>
    <w:rsid w:val="00534182"/>
    <w:rsid w:val="00534ACE"/>
    <w:rsid w:val="00534FC8"/>
    <w:rsid w:val="005405AC"/>
    <w:rsid w:val="00541672"/>
    <w:rsid w:val="005475E8"/>
    <w:rsid w:val="00550604"/>
    <w:rsid w:val="00550761"/>
    <w:rsid w:val="00551445"/>
    <w:rsid w:val="0055505D"/>
    <w:rsid w:val="00555D06"/>
    <w:rsid w:val="0055659B"/>
    <w:rsid w:val="00556AA8"/>
    <w:rsid w:val="00560415"/>
    <w:rsid w:val="00564104"/>
    <w:rsid w:val="005651A2"/>
    <w:rsid w:val="00565597"/>
    <w:rsid w:val="0057059C"/>
    <w:rsid w:val="005721A0"/>
    <w:rsid w:val="00574B44"/>
    <w:rsid w:val="00581767"/>
    <w:rsid w:val="00585462"/>
    <w:rsid w:val="00586035"/>
    <w:rsid w:val="005875B6"/>
    <w:rsid w:val="005907D8"/>
    <w:rsid w:val="005908D1"/>
    <w:rsid w:val="00591E95"/>
    <w:rsid w:val="005938A5"/>
    <w:rsid w:val="00595059"/>
    <w:rsid w:val="005952E6"/>
    <w:rsid w:val="0059635C"/>
    <w:rsid w:val="0059760D"/>
    <w:rsid w:val="005A094C"/>
    <w:rsid w:val="005A1188"/>
    <w:rsid w:val="005A1A3A"/>
    <w:rsid w:val="005A2100"/>
    <w:rsid w:val="005A3DD9"/>
    <w:rsid w:val="005A61AE"/>
    <w:rsid w:val="005A7290"/>
    <w:rsid w:val="005B160A"/>
    <w:rsid w:val="005B3094"/>
    <w:rsid w:val="005B3B02"/>
    <w:rsid w:val="005B409F"/>
    <w:rsid w:val="005B4E15"/>
    <w:rsid w:val="005C1215"/>
    <w:rsid w:val="005C2F67"/>
    <w:rsid w:val="005C4675"/>
    <w:rsid w:val="005C4905"/>
    <w:rsid w:val="005C4B7E"/>
    <w:rsid w:val="005C76BF"/>
    <w:rsid w:val="005D0008"/>
    <w:rsid w:val="005D1394"/>
    <w:rsid w:val="005D21ED"/>
    <w:rsid w:val="005D2ECD"/>
    <w:rsid w:val="005D3020"/>
    <w:rsid w:val="005D463C"/>
    <w:rsid w:val="005D5C0A"/>
    <w:rsid w:val="005D64E6"/>
    <w:rsid w:val="005E151A"/>
    <w:rsid w:val="005E1B74"/>
    <w:rsid w:val="005E2A07"/>
    <w:rsid w:val="005E57D8"/>
    <w:rsid w:val="005E62D0"/>
    <w:rsid w:val="005E6BA8"/>
    <w:rsid w:val="005E794D"/>
    <w:rsid w:val="005F55BD"/>
    <w:rsid w:val="005F62C6"/>
    <w:rsid w:val="005F6417"/>
    <w:rsid w:val="005F6750"/>
    <w:rsid w:val="00600D37"/>
    <w:rsid w:val="00602B6B"/>
    <w:rsid w:val="00603F27"/>
    <w:rsid w:val="006102D6"/>
    <w:rsid w:val="00610510"/>
    <w:rsid w:val="00610908"/>
    <w:rsid w:val="006125E8"/>
    <w:rsid w:val="006136EC"/>
    <w:rsid w:val="006137C3"/>
    <w:rsid w:val="0061604C"/>
    <w:rsid w:val="006170D7"/>
    <w:rsid w:val="006204FC"/>
    <w:rsid w:val="00621130"/>
    <w:rsid w:val="00622C04"/>
    <w:rsid w:val="00623692"/>
    <w:rsid w:val="006238F3"/>
    <w:rsid w:val="00624CCB"/>
    <w:rsid w:val="00626291"/>
    <w:rsid w:val="00627A8A"/>
    <w:rsid w:val="006300AB"/>
    <w:rsid w:val="00631C26"/>
    <w:rsid w:val="00632A75"/>
    <w:rsid w:val="0063400C"/>
    <w:rsid w:val="00634EBE"/>
    <w:rsid w:val="00636E0D"/>
    <w:rsid w:val="00637AD0"/>
    <w:rsid w:val="00641E20"/>
    <w:rsid w:val="00645EC5"/>
    <w:rsid w:val="00647D47"/>
    <w:rsid w:val="00647D62"/>
    <w:rsid w:val="0065267F"/>
    <w:rsid w:val="00652996"/>
    <w:rsid w:val="006564B3"/>
    <w:rsid w:val="00657B34"/>
    <w:rsid w:val="006635D0"/>
    <w:rsid w:val="006644C9"/>
    <w:rsid w:val="00666E3B"/>
    <w:rsid w:val="006675B3"/>
    <w:rsid w:val="0067160F"/>
    <w:rsid w:val="006716A9"/>
    <w:rsid w:val="00673780"/>
    <w:rsid w:val="00673F09"/>
    <w:rsid w:val="006746E0"/>
    <w:rsid w:val="00674952"/>
    <w:rsid w:val="0067569D"/>
    <w:rsid w:val="00677CFB"/>
    <w:rsid w:val="00680C24"/>
    <w:rsid w:val="00680C7B"/>
    <w:rsid w:val="00681F98"/>
    <w:rsid w:val="00683ABE"/>
    <w:rsid w:val="00684938"/>
    <w:rsid w:val="00685104"/>
    <w:rsid w:val="00686178"/>
    <w:rsid w:val="00692E77"/>
    <w:rsid w:val="0069657B"/>
    <w:rsid w:val="00696F4A"/>
    <w:rsid w:val="006A109E"/>
    <w:rsid w:val="006A12E7"/>
    <w:rsid w:val="006A184A"/>
    <w:rsid w:val="006A1ABC"/>
    <w:rsid w:val="006A6C8B"/>
    <w:rsid w:val="006A713D"/>
    <w:rsid w:val="006B010D"/>
    <w:rsid w:val="006B040F"/>
    <w:rsid w:val="006B06C1"/>
    <w:rsid w:val="006B0FE6"/>
    <w:rsid w:val="006B18F5"/>
    <w:rsid w:val="006B35D1"/>
    <w:rsid w:val="006B379B"/>
    <w:rsid w:val="006B3A64"/>
    <w:rsid w:val="006B3FA7"/>
    <w:rsid w:val="006B4A87"/>
    <w:rsid w:val="006B5D3A"/>
    <w:rsid w:val="006B62AA"/>
    <w:rsid w:val="006B6707"/>
    <w:rsid w:val="006C06ED"/>
    <w:rsid w:val="006C0E88"/>
    <w:rsid w:val="006C0EB9"/>
    <w:rsid w:val="006C2601"/>
    <w:rsid w:val="006C26B8"/>
    <w:rsid w:val="006C3076"/>
    <w:rsid w:val="006C34B4"/>
    <w:rsid w:val="006C5691"/>
    <w:rsid w:val="006C6B91"/>
    <w:rsid w:val="006C75F6"/>
    <w:rsid w:val="006D03AA"/>
    <w:rsid w:val="006D289B"/>
    <w:rsid w:val="006D38DC"/>
    <w:rsid w:val="006D4630"/>
    <w:rsid w:val="006D5FF3"/>
    <w:rsid w:val="006D6FE3"/>
    <w:rsid w:val="006D7F46"/>
    <w:rsid w:val="006E14DC"/>
    <w:rsid w:val="006E323C"/>
    <w:rsid w:val="006E5271"/>
    <w:rsid w:val="006F2C7A"/>
    <w:rsid w:val="006F51A8"/>
    <w:rsid w:val="006F559D"/>
    <w:rsid w:val="006F74CA"/>
    <w:rsid w:val="006F7624"/>
    <w:rsid w:val="00702799"/>
    <w:rsid w:val="00703998"/>
    <w:rsid w:val="00704E40"/>
    <w:rsid w:val="00706990"/>
    <w:rsid w:val="0070775C"/>
    <w:rsid w:val="00711057"/>
    <w:rsid w:val="0071118A"/>
    <w:rsid w:val="00711805"/>
    <w:rsid w:val="00712951"/>
    <w:rsid w:val="0071505B"/>
    <w:rsid w:val="007173BE"/>
    <w:rsid w:val="00717F72"/>
    <w:rsid w:val="0072250C"/>
    <w:rsid w:val="0072346A"/>
    <w:rsid w:val="00723496"/>
    <w:rsid w:val="00724F12"/>
    <w:rsid w:val="0072665C"/>
    <w:rsid w:val="007270DE"/>
    <w:rsid w:val="00727567"/>
    <w:rsid w:val="0073322B"/>
    <w:rsid w:val="007337A4"/>
    <w:rsid w:val="00733BD2"/>
    <w:rsid w:val="007372F6"/>
    <w:rsid w:val="00740132"/>
    <w:rsid w:val="00744AC8"/>
    <w:rsid w:val="00745477"/>
    <w:rsid w:val="007455C9"/>
    <w:rsid w:val="00746980"/>
    <w:rsid w:val="00750300"/>
    <w:rsid w:val="0075294A"/>
    <w:rsid w:val="00752A14"/>
    <w:rsid w:val="00753C71"/>
    <w:rsid w:val="00754C44"/>
    <w:rsid w:val="00754EF9"/>
    <w:rsid w:val="0075528E"/>
    <w:rsid w:val="007554E1"/>
    <w:rsid w:val="00756A3B"/>
    <w:rsid w:val="00757095"/>
    <w:rsid w:val="00757A27"/>
    <w:rsid w:val="00760DC3"/>
    <w:rsid w:val="007652D5"/>
    <w:rsid w:val="00767DB2"/>
    <w:rsid w:val="0077068A"/>
    <w:rsid w:val="00773933"/>
    <w:rsid w:val="00776100"/>
    <w:rsid w:val="00776BC8"/>
    <w:rsid w:val="0077752C"/>
    <w:rsid w:val="00781F31"/>
    <w:rsid w:val="007824F3"/>
    <w:rsid w:val="00782CA4"/>
    <w:rsid w:val="00783162"/>
    <w:rsid w:val="00783E45"/>
    <w:rsid w:val="0078534E"/>
    <w:rsid w:val="00790A7E"/>
    <w:rsid w:val="0079633D"/>
    <w:rsid w:val="00796E22"/>
    <w:rsid w:val="007A1CD5"/>
    <w:rsid w:val="007A3635"/>
    <w:rsid w:val="007A3FF3"/>
    <w:rsid w:val="007A515C"/>
    <w:rsid w:val="007A62A3"/>
    <w:rsid w:val="007A6CAD"/>
    <w:rsid w:val="007B0A16"/>
    <w:rsid w:val="007B1753"/>
    <w:rsid w:val="007B2753"/>
    <w:rsid w:val="007B280D"/>
    <w:rsid w:val="007B281A"/>
    <w:rsid w:val="007B4AC2"/>
    <w:rsid w:val="007B6C6B"/>
    <w:rsid w:val="007B7DFC"/>
    <w:rsid w:val="007C0A83"/>
    <w:rsid w:val="007C0F55"/>
    <w:rsid w:val="007C11E2"/>
    <w:rsid w:val="007C13C6"/>
    <w:rsid w:val="007C157C"/>
    <w:rsid w:val="007C5028"/>
    <w:rsid w:val="007C5B9C"/>
    <w:rsid w:val="007D0195"/>
    <w:rsid w:val="007D165D"/>
    <w:rsid w:val="007D44D4"/>
    <w:rsid w:val="007D4EA4"/>
    <w:rsid w:val="007D5311"/>
    <w:rsid w:val="007D6221"/>
    <w:rsid w:val="007D751C"/>
    <w:rsid w:val="007D75C3"/>
    <w:rsid w:val="007E04B4"/>
    <w:rsid w:val="007E1C8E"/>
    <w:rsid w:val="007E4089"/>
    <w:rsid w:val="007F0B7B"/>
    <w:rsid w:val="007F0FDD"/>
    <w:rsid w:val="007F1E74"/>
    <w:rsid w:val="007F3966"/>
    <w:rsid w:val="007F4CA2"/>
    <w:rsid w:val="007F4DB7"/>
    <w:rsid w:val="007F7D7D"/>
    <w:rsid w:val="00800085"/>
    <w:rsid w:val="0080101D"/>
    <w:rsid w:val="0080162C"/>
    <w:rsid w:val="008035BB"/>
    <w:rsid w:val="00804CC4"/>
    <w:rsid w:val="00804EBC"/>
    <w:rsid w:val="00806671"/>
    <w:rsid w:val="00806F28"/>
    <w:rsid w:val="00807991"/>
    <w:rsid w:val="00811E7C"/>
    <w:rsid w:val="00812976"/>
    <w:rsid w:val="008158E2"/>
    <w:rsid w:val="008235EB"/>
    <w:rsid w:val="00824CD0"/>
    <w:rsid w:val="00825C91"/>
    <w:rsid w:val="00831745"/>
    <w:rsid w:val="00832101"/>
    <w:rsid w:val="00837783"/>
    <w:rsid w:val="00845F30"/>
    <w:rsid w:val="00847C2F"/>
    <w:rsid w:val="0085049A"/>
    <w:rsid w:val="00850D6B"/>
    <w:rsid w:val="00853DFD"/>
    <w:rsid w:val="008552AF"/>
    <w:rsid w:val="008556D0"/>
    <w:rsid w:val="00857D1B"/>
    <w:rsid w:val="008609B5"/>
    <w:rsid w:val="00862398"/>
    <w:rsid w:val="00863012"/>
    <w:rsid w:val="0086330D"/>
    <w:rsid w:val="00867AC8"/>
    <w:rsid w:val="008712AE"/>
    <w:rsid w:val="00873A03"/>
    <w:rsid w:val="00873E0D"/>
    <w:rsid w:val="00874674"/>
    <w:rsid w:val="00874983"/>
    <w:rsid w:val="00874BBC"/>
    <w:rsid w:val="00874DD7"/>
    <w:rsid w:val="00875308"/>
    <w:rsid w:val="008757EB"/>
    <w:rsid w:val="00875992"/>
    <w:rsid w:val="008759CA"/>
    <w:rsid w:val="008759F0"/>
    <w:rsid w:val="00875EC6"/>
    <w:rsid w:val="00876004"/>
    <w:rsid w:val="00880717"/>
    <w:rsid w:val="00881752"/>
    <w:rsid w:val="00882F80"/>
    <w:rsid w:val="00883B4B"/>
    <w:rsid w:val="00884C78"/>
    <w:rsid w:val="008850C0"/>
    <w:rsid w:val="00887F89"/>
    <w:rsid w:val="00890EE4"/>
    <w:rsid w:val="008914D6"/>
    <w:rsid w:val="00892E4B"/>
    <w:rsid w:val="00894E60"/>
    <w:rsid w:val="00894FF9"/>
    <w:rsid w:val="008952C8"/>
    <w:rsid w:val="00897A86"/>
    <w:rsid w:val="008A0004"/>
    <w:rsid w:val="008A0B3E"/>
    <w:rsid w:val="008A2D1C"/>
    <w:rsid w:val="008A5E92"/>
    <w:rsid w:val="008B0107"/>
    <w:rsid w:val="008B0FED"/>
    <w:rsid w:val="008B2BE4"/>
    <w:rsid w:val="008B2F10"/>
    <w:rsid w:val="008B3D33"/>
    <w:rsid w:val="008B43BD"/>
    <w:rsid w:val="008B4566"/>
    <w:rsid w:val="008B7601"/>
    <w:rsid w:val="008C045C"/>
    <w:rsid w:val="008C276E"/>
    <w:rsid w:val="008C399E"/>
    <w:rsid w:val="008C3D4B"/>
    <w:rsid w:val="008C4667"/>
    <w:rsid w:val="008C5188"/>
    <w:rsid w:val="008C6D23"/>
    <w:rsid w:val="008D051D"/>
    <w:rsid w:val="008D3ECA"/>
    <w:rsid w:val="008D53CB"/>
    <w:rsid w:val="008D59E8"/>
    <w:rsid w:val="008D6840"/>
    <w:rsid w:val="008E30B5"/>
    <w:rsid w:val="008E4CF1"/>
    <w:rsid w:val="008E5DC7"/>
    <w:rsid w:val="008E657F"/>
    <w:rsid w:val="008E6E86"/>
    <w:rsid w:val="008F08F0"/>
    <w:rsid w:val="008F2F67"/>
    <w:rsid w:val="008F50F9"/>
    <w:rsid w:val="008F784D"/>
    <w:rsid w:val="00902828"/>
    <w:rsid w:val="0090285F"/>
    <w:rsid w:val="00902886"/>
    <w:rsid w:val="00902C54"/>
    <w:rsid w:val="00905238"/>
    <w:rsid w:val="009059BE"/>
    <w:rsid w:val="00911309"/>
    <w:rsid w:val="00912786"/>
    <w:rsid w:val="009138B3"/>
    <w:rsid w:val="00913CF7"/>
    <w:rsid w:val="00914C8E"/>
    <w:rsid w:val="00915350"/>
    <w:rsid w:val="009153BF"/>
    <w:rsid w:val="009202A1"/>
    <w:rsid w:val="009208B6"/>
    <w:rsid w:val="00920F18"/>
    <w:rsid w:val="00921164"/>
    <w:rsid w:val="00921474"/>
    <w:rsid w:val="0092164A"/>
    <w:rsid w:val="00922B6A"/>
    <w:rsid w:val="00924FED"/>
    <w:rsid w:val="009251B9"/>
    <w:rsid w:val="00925A12"/>
    <w:rsid w:val="00925F1D"/>
    <w:rsid w:val="0092763A"/>
    <w:rsid w:val="00927691"/>
    <w:rsid w:val="009304E4"/>
    <w:rsid w:val="00932FDD"/>
    <w:rsid w:val="009341B8"/>
    <w:rsid w:val="00936334"/>
    <w:rsid w:val="00936484"/>
    <w:rsid w:val="00936912"/>
    <w:rsid w:val="00937C76"/>
    <w:rsid w:val="00937F67"/>
    <w:rsid w:val="00941710"/>
    <w:rsid w:val="0094191B"/>
    <w:rsid w:val="00943B89"/>
    <w:rsid w:val="00946F64"/>
    <w:rsid w:val="00952C30"/>
    <w:rsid w:val="0095590E"/>
    <w:rsid w:val="0095648B"/>
    <w:rsid w:val="0095774E"/>
    <w:rsid w:val="00963D8D"/>
    <w:rsid w:val="0096708F"/>
    <w:rsid w:val="00967798"/>
    <w:rsid w:val="00967BEA"/>
    <w:rsid w:val="009711E3"/>
    <w:rsid w:val="00982557"/>
    <w:rsid w:val="00983072"/>
    <w:rsid w:val="00984B99"/>
    <w:rsid w:val="00985562"/>
    <w:rsid w:val="00986DE1"/>
    <w:rsid w:val="009879CE"/>
    <w:rsid w:val="00987E1C"/>
    <w:rsid w:val="00990C43"/>
    <w:rsid w:val="00991410"/>
    <w:rsid w:val="00991C02"/>
    <w:rsid w:val="00992BBA"/>
    <w:rsid w:val="009936A0"/>
    <w:rsid w:val="00995B11"/>
    <w:rsid w:val="00997AE5"/>
    <w:rsid w:val="009A08BB"/>
    <w:rsid w:val="009A0A4D"/>
    <w:rsid w:val="009A0B8E"/>
    <w:rsid w:val="009A1AE1"/>
    <w:rsid w:val="009A3B99"/>
    <w:rsid w:val="009A68EC"/>
    <w:rsid w:val="009A7323"/>
    <w:rsid w:val="009B0014"/>
    <w:rsid w:val="009B0771"/>
    <w:rsid w:val="009B0925"/>
    <w:rsid w:val="009B2D10"/>
    <w:rsid w:val="009B435B"/>
    <w:rsid w:val="009B4419"/>
    <w:rsid w:val="009B5058"/>
    <w:rsid w:val="009B63CC"/>
    <w:rsid w:val="009C0F3C"/>
    <w:rsid w:val="009C3304"/>
    <w:rsid w:val="009C4D6E"/>
    <w:rsid w:val="009D10AC"/>
    <w:rsid w:val="009D47CF"/>
    <w:rsid w:val="009D4C86"/>
    <w:rsid w:val="009D6A11"/>
    <w:rsid w:val="009D7D6D"/>
    <w:rsid w:val="009D7F43"/>
    <w:rsid w:val="009E0D1B"/>
    <w:rsid w:val="009E3392"/>
    <w:rsid w:val="009E3B5D"/>
    <w:rsid w:val="009E4618"/>
    <w:rsid w:val="009E5BC7"/>
    <w:rsid w:val="009E6AA1"/>
    <w:rsid w:val="009E7712"/>
    <w:rsid w:val="009F043F"/>
    <w:rsid w:val="009F0CFB"/>
    <w:rsid w:val="009F0FFA"/>
    <w:rsid w:val="009F2913"/>
    <w:rsid w:val="009F2A2E"/>
    <w:rsid w:val="009F2D1F"/>
    <w:rsid w:val="009F6545"/>
    <w:rsid w:val="009F7E6D"/>
    <w:rsid w:val="00A00188"/>
    <w:rsid w:val="00A00A3E"/>
    <w:rsid w:val="00A0136C"/>
    <w:rsid w:val="00A0367B"/>
    <w:rsid w:val="00A05645"/>
    <w:rsid w:val="00A0596F"/>
    <w:rsid w:val="00A06D44"/>
    <w:rsid w:val="00A07186"/>
    <w:rsid w:val="00A07D94"/>
    <w:rsid w:val="00A10911"/>
    <w:rsid w:val="00A10AEB"/>
    <w:rsid w:val="00A116A2"/>
    <w:rsid w:val="00A116DF"/>
    <w:rsid w:val="00A1196D"/>
    <w:rsid w:val="00A1265A"/>
    <w:rsid w:val="00A12942"/>
    <w:rsid w:val="00A129E9"/>
    <w:rsid w:val="00A1462F"/>
    <w:rsid w:val="00A1542C"/>
    <w:rsid w:val="00A15632"/>
    <w:rsid w:val="00A164A7"/>
    <w:rsid w:val="00A17851"/>
    <w:rsid w:val="00A211AD"/>
    <w:rsid w:val="00A21994"/>
    <w:rsid w:val="00A25088"/>
    <w:rsid w:val="00A2642A"/>
    <w:rsid w:val="00A27D8D"/>
    <w:rsid w:val="00A3020E"/>
    <w:rsid w:val="00A30A56"/>
    <w:rsid w:val="00A31B5E"/>
    <w:rsid w:val="00A3257B"/>
    <w:rsid w:val="00A336CB"/>
    <w:rsid w:val="00A33D23"/>
    <w:rsid w:val="00A3481C"/>
    <w:rsid w:val="00A35C0C"/>
    <w:rsid w:val="00A35CA9"/>
    <w:rsid w:val="00A36677"/>
    <w:rsid w:val="00A37625"/>
    <w:rsid w:val="00A37FEA"/>
    <w:rsid w:val="00A4176A"/>
    <w:rsid w:val="00A41CF3"/>
    <w:rsid w:val="00A4361B"/>
    <w:rsid w:val="00A444EC"/>
    <w:rsid w:val="00A45BFA"/>
    <w:rsid w:val="00A45C47"/>
    <w:rsid w:val="00A45DE0"/>
    <w:rsid w:val="00A45FBC"/>
    <w:rsid w:val="00A47439"/>
    <w:rsid w:val="00A50147"/>
    <w:rsid w:val="00A501D6"/>
    <w:rsid w:val="00A51993"/>
    <w:rsid w:val="00A523BB"/>
    <w:rsid w:val="00A558AE"/>
    <w:rsid w:val="00A57672"/>
    <w:rsid w:val="00A60C2A"/>
    <w:rsid w:val="00A62044"/>
    <w:rsid w:val="00A62F32"/>
    <w:rsid w:val="00A70CA2"/>
    <w:rsid w:val="00A71B5C"/>
    <w:rsid w:val="00A72461"/>
    <w:rsid w:val="00A72E51"/>
    <w:rsid w:val="00A73F0C"/>
    <w:rsid w:val="00A763AD"/>
    <w:rsid w:val="00A8136E"/>
    <w:rsid w:val="00A81581"/>
    <w:rsid w:val="00A81BB8"/>
    <w:rsid w:val="00A838B5"/>
    <w:rsid w:val="00A84A6F"/>
    <w:rsid w:val="00A8606B"/>
    <w:rsid w:val="00A86247"/>
    <w:rsid w:val="00A905B1"/>
    <w:rsid w:val="00A90A1B"/>
    <w:rsid w:val="00A90BB0"/>
    <w:rsid w:val="00A92B76"/>
    <w:rsid w:val="00A9493C"/>
    <w:rsid w:val="00A94F5B"/>
    <w:rsid w:val="00A950F3"/>
    <w:rsid w:val="00A953D1"/>
    <w:rsid w:val="00A96058"/>
    <w:rsid w:val="00A9635C"/>
    <w:rsid w:val="00A96A6C"/>
    <w:rsid w:val="00A97607"/>
    <w:rsid w:val="00A97DB7"/>
    <w:rsid w:val="00AA011D"/>
    <w:rsid w:val="00AA0E24"/>
    <w:rsid w:val="00AA14A7"/>
    <w:rsid w:val="00AA16A5"/>
    <w:rsid w:val="00AA55E2"/>
    <w:rsid w:val="00AA5736"/>
    <w:rsid w:val="00AA64A0"/>
    <w:rsid w:val="00AB131D"/>
    <w:rsid w:val="00AB13CE"/>
    <w:rsid w:val="00AB1B16"/>
    <w:rsid w:val="00AB3444"/>
    <w:rsid w:val="00AB5BC6"/>
    <w:rsid w:val="00AB5E29"/>
    <w:rsid w:val="00AB5E50"/>
    <w:rsid w:val="00AB6D45"/>
    <w:rsid w:val="00AB6DFB"/>
    <w:rsid w:val="00AB7674"/>
    <w:rsid w:val="00AB7B65"/>
    <w:rsid w:val="00AC02E5"/>
    <w:rsid w:val="00AC0EA4"/>
    <w:rsid w:val="00AC33B3"/>
    <w:rsid w:val="00AC3E55"/>
    <w:rsid w:val="00AC4F80"/>
    <w:rsid w:val="00AC54AC"/>
    <w:rsid w:val="00AC5571"/>
    <w:rsid w:val="00AC599D"/>
    <w:rsid w:val="00AD11F3"/>
    <w:rsid w:val="00AD1237"/>
    <w:rsid w:val="00AD2B60"/>
    <w:rsid w:val="00AD5C73"/>
    <w:rsid w:val="00AD6BEA"/>
    <w:rsid w:val="00AD6C66"/>
    <w:rsid w:val="00AD7528"/>
    <w:rsid w:val="00AE00B4"/>
    <w:rsid w:val="00AE0264"/>
    <w:rsid w:val="00AE10D2"/>
    <w:rsid w:val="00AE1EED"/>
    <w:rsid w:val="00AE4707"/>
    <w:rsid w:val="00AE529A"/>
    <w:rsid w:val="00AE5DD0"/>
    <w:rsid w:val="00AF478C"/>
    <w:rsid w:val="00AF5686"/>
    <w:rsid w:val="00AF6040"/>
    <w:rsid w:val="00AF7576"/>
    <w:rsid w:val="00B00E31"/>
    <w:rsid w:val="00B00F7B"/>
    <w:rsid w:val="00B0158F"/>
    <w:rsid w:val="00B01CFB"/>
    <w:rsid w:val="00B0245D"/>
    <w:rsid w:val="00B02C36"/>
    <w:rsid w:val="00B0458A"/>
    <w:rsid w:val="00B10052"/>
    <w:rsid w:val="00B10CC4"/>
    <w:rsid w:val="00B11757"/>
    <w:rsid w:val="00B11CF3"/>
    <w:rsid w:val="00B12345"/>
    <w:rsid w:val="00B15212"/>
    <w:rsid w:val="00B162BA"/>
    <w:rsid w:val="00B168CB"/>
    <w:rsid w:val="00B16961"/>
    <w:rsid w:val="00B17892"/>
    <w:rsid w:val="00B217E0"/>
    <w:rsid w:val="00B21FEB"/>
    <w:rsid w:val="00B235E2"/>
    <w:rsid w:val="00B24C5C"/>
    <w:rsid w:val="00B26592"/>
    <w:rsid w:val="00B33291"/>
    <w:rsid w:val="00B356EE"/>
    <w:rsid w:val="00B402B5"/>
    <w:rsid w:val="00B4141F"/>
    <w:rsid w:val="00B4331E"/>
    <w:rsid w:val="00B45612"/>
    <w:rsid w:val="00B46B0B"/>
    <w:rsid w:val="00B46F5A"/>
    <w:rsid w:val="00B47492"/>
    <w:rsid w:val="00B47ECF"/>
    <w:rsid w:val="00B512DD"/>
    <w:rsid w:val="00B53E83"/>
    <w:rsid w:val="00B53E86"/>
    <w:rsid w:val="00B6009F"/>
    <w:rsid w:val="00B61668"/>
    <w:rsid w:val="00B666AE"/>
    <w:rsid w:val="00B6787A"/>
    <w:rsid w:val="00B707B3"/>
    <w:rsid w:val="00B70D60"/>
    <w:rsid w:val="00B73212"/>
    <w:rsid w:val="00B734A8"/>
    <w:rsid w:val="00B74E2B"/>
    <w:rsid w:val="00B759BB"/>
    <w:rsid w:val="00B76667"/>
    <w:rsid w:val="00B76F93"/>
    <w:rsid w:val="00B80620"/>
    <w:rsid w:val="00B81F14"/>
    <w:rsid w:val="00B82BFC"/>
    <w:rsid w:val="00B85A6A"/>
    <w:rsid w:val="00B86585"/>
    <w:rsid w:val="00B905F1"/>
    <w:rsid w:val="00B916C6"/>
    <w:rsid w:val="00B91FAD"/>
    <w:rsid w:val="00B9274B"/>
    <w:rsid w:val="00B9426F"/>
    <w:rsid w:val="00B943C6"/>
    <w:rsid w:val="00B95262"/>
    <w:rsid w:val="00B95278"/>
    <w:rsid w:val="00B95ECC"/>
    <w:rsid w:val="00B96DEE"/>
    <w:rsid w:val="00BA0ABF"/>
    <w:rsid w:val="00BA1CB4"/>
    <w:rsid w:val="00BA4534"/>
    <w:rsid w:val="00BA4F31"/>
    <w:rsid w:val="00BA6731"/>
    <w:rsid w:val="00BA7D4C"/>
    <w:rsid w:val="00BB0BB2"/>
    <w:rsid w:val="00BB1098"/>
    <w:rsid w:val="00BB54D9"/>
    <w:rsid w:val="00BC15B5"/>
    <w:rsid w:val="00BC165C"/>
    <w:rsid w:val="00BC251D"/>
    <w:rsid w:val="00BC2547"/>
    <w:rsid w:val="00BC3C5D"/>
    <w:rsid w:val="00BC6208"/>
    <w:rsid w:val="00BC74BC"/>
    <w:rsid w:val="00BD0982"/>
    <w:rsid w:val="00BD3364"/>
    <w:rsid w:val="00BD3A5F"/>
    <w:rsid w:val="00BD41C2"/>
    <w:rsid w:val="00BD5135"/>
    <w:rsid w:val="00BD62DE"/>
    <w:rsid w:val="00BD641E"/>
    <w:rsid w:val="00BD73B1"/>
    <w:rsid w:val="00BE03E3"/>
    <w:rsid w:val="00BE134A"/>
    <w:rsid w:val="00BE1838"/>
    <w:rsid w:val="00BE1E9B"/>
    <w:rsid w:val="00BE249A"/>
    <w:rsid w:val="00BE43A3"/>
    <w:rsid w:val="00BE4838"/>
    <w:rsid w:val="00BE5302"/>
    <w:rsid w:val="00BE6AB1"/>
    <w:rsid w:val="00BE6B07"/>
    <w:rsid w:val="00BF0889"/>
    <w:rsid w:val="00BF125B"/>
    <w:rsid w:val="00BF3149"/>
    <w:rsid w:val="00BF5ED0"/>
    <w:rsid w:val="00BF780A"/>
    <w:rsid w:val="00BF7D60"/>
    <w:rsid w:val="00BF7EEF"/>
    <w:rsid w:val="00C0048B"/>
    <w:rsid w:val="00C0147E"/>
    <w:rsid w:val="00C01EBC"/>
    <w:rsid w:val="00C02ECB"/>
    <w:rsid w:val="00C03079"/>
    <w:rsid w:val="00C048D6"/>
    <w:rsid w:val="00C04CA4"/>
    <w:rsid w:val="00C06119"/>
    <w:rsid w:val="00C073B0"/>
    <w:rsid w:val="00C07DCE"/>
    <w:rsid w:val="00C1116F"/>
    <w:rsid w:val="00C11435"/>
    <w:rsid w:val="00C12B12"/>
    <w:rsid w:val="00C1377D"/>
    <w:rsid w:val="00C138F7"/>
    <w:rsid w:val="00C13B48"/>
    <w:rsid w:val="00C13E50"/>
    <w:rsid w:val="00C14398"/>
    <w:rsid w:val="00C14B0B"/>
    <w:rsid w:val="00C154BD"/>
    <w:rsid w:val="00C16539"/>
    <w:rsid w:val="00C17337"/>
    <w:rsid w:val="00C2020C"/>
    <w:rsid w:val="00C2148A"/>
    <w:rsid w:val="00C215F8"/>
    <w:rsid w:val="00C226DA"/>
    <w:rsid w:val="00C2347C"/>
    <w:rsid w:val="00C23E86"/>
    <w:rsid w:val="00C248AB"/>
    <w:rsid w:val="00C255B0"/>
    <w:rsid w:val="00C25E58"/>
    <w:rsid w:val="00C27510"/>
    <w:rsid w:val="00C40B81"/>
    <w:rsid w:val="00C40E4B"/>
    <w:rsid w:val="00C41F93"/>
    <w:rsid w:val="00C42996"/>
    <w:rsid w:val="00C43F0B"/>
    <w:rsid w:val="00C4625C"/>
    <w:rsid w:val="00C54702"/>
    <w:rsid w:val="00C56156"/>
    <w:rsid w:val="00C5624B"/>
    <w:rsid w:val="00C602AF"/>
    <w:rsid w:val="00C62007"/>
    <w:rsid w:val="00C6292D"/>
    <w:rsid w:val="00C65B37"/>
    <w:rsid w:val="00C663BF"/>
    <w:rsid w:val="00C70A6A"/>
    <w:rsid w:val="00C713ED"/>
    <w:rsid w:val="00C713F4"/>
    <w:rsid w:val="00C73F97"/>
    <w:rsid w:val="00C764C6"/>
    <w:rsid w:val="00C77638"/>
    <w:rsid w:val="00C854CA"/>
    <w:rsid w:val="00C85877"/>
    <w:rsid w:val="00C87041"/>
    <w:rsid w:val="00C90D1F"/>
    <w:rsid w:val="00C910B1"/>
    <w:rsid w:val="00C92596"/>
    <w:rsid w:val="00C929E6"/>
    <w:rsid w:val="00C948C2"/>
    <w:rsid w:val="00C94C46"/>
    <w:rsid w:val="00C95B13"/>
    <w:rsid w:val="00C96B30"/>
    <w:rsid w:val="00CA14B6"/>
    <w:rsid w:val="00CA1FAB"/>
    <w:rsid w:val="00CA4403"/>
    <w:rsid w:val="00CA46A6"/>
    <w:rsid w:val="00CA71A5"/>
    <w:rsid w:val="00CB0506"/>
    <w:rsid w:val="00CB165A"/>
    <w:rsid w:val="00CB1F1F"/>
    <w:rsid w:val="00CB3AF4"/>
    <w:rsid w:val="00CB648C"/>
    <w:rsid w:val="00CC03D8"/>
    <w:rsid w:val="00CC1526"/>
    <w:rsid w:val="00CC1FAB"/>
    <w:rsid w:val="00CC2548"/>
    <w:rsid w:val="00CC5157"/>
    <w:rsid w:val="00CC55C7"/>
    <w:rsid w:val="00CC6621"/>
    <w:rsid w:val="00CD11C0"/>
    <w:rsid w:val="00CD2CD3"/>
    <w:rsid w:val="00CD3656"/>
    <w:rsid w:val="00CD4541"/>
    <w:rsid w:val="00CD5A8B"/>
    <w:rsid w:val="00CD65FD"/>
    <w:rsid w:val="00CE2C71"/>
    <w:rsid w:val="00CE3FAB"/>
    <w:rsid w:val="00CE6063"/>
    <w:rsid w:val="00CE66A9"/>
    <w:rsid w:val="00CE6CE8"/>
    <w:rsid w:val="00CE7E54"/>
    <w:rsid w:val="00CF21B0"/>
    <w:rsid w:val="00CF657C"/>
    <w:rsid w:val="00CF7C74"/>
    <w:rsid w:val="00D0055F"/>
    <w:rsid w:val="00D0159D"/>
    <w:rsid w:val="00D03B89"/>
    <w:rsid w:val="00D04119"/>
    <w:rsid w:val="00D04E51"/>
    <w:rsid w:val="00D062AE"/>
    <w:rsid w:val="00D07FB7"/>
    <w:rsid w:val="00D14D7C"/>
    <w:rsid w:val="00D15D3D"/>
    <w:rsid w:val="00D1645E"/>
    <w:rsid w:val="00D20CD9"/>
    <w:rsid w:val="00D22164"/>
    <w:rsid w:val="00D2221A"/>
    <w:rsid w:val="00D22C96"/>
    <w:rsid w:val="00D24C29"/>
    <w:rsid w:val="00D24EEB"/>
    <w:rsid w:val="00D2512A"/>
    <w:rsid w:val="00D25F6A"/>
    <w:rsid w:val="00D262E7"/>
    <w:rsid w:val="00D2773D"/>
    <w:rsid w:val="00D27D52"/>
    <w:rsid w:val="00D30398"/>
    <w:rsid w:val="00D320BD"/>
    <w:rsid w:val="00D32344"/>
    <w:rsid w:val="00D33577"/>
    <w:rsid w:val="00D36C71"/>
    <w:rsid w:val="00D36ED7"/>
    <w:rsid w:val="00D37DA6"/>
    <w:rsid w:val="00D40434"/>
    <w:rsid w:val="00D426A7"/>
    <w:rsid w:val="00D4402F"/>
    <w:rsid w:val="00D459D1"/>
    <w:rsid w:val="00D45B48"/>
    <w:rsid w:val="00D45B9C"/>
    <w:rsid w:val="00D47934"/>
    <w:rsid w:val="00D502AD"/>
    <w:rsid w:val="00D52EAC"/>
    <w:rsid w:val="00D57725"/>
    <w:rsid w:val="00D606B1"/>
    <w:rsid w:val="00D62649"/>
    <w:rsid w:val="00D626C9"/>
    <w:rsid w:val="00D628E2"/>
    <w:rsid w:val="00D6519E"/>
    <w:rsid w:val="00D661F8"/>
    <w:rsid w:val="00D66965"/>
    <w:rsid w:val="00D66AE0"/>
    <w:rsid w:val="00D676B7"/>
    <w:rsid w:val="00D67F5E"/>
    <w:rsid w:val="00D70188"/>
    <w:rsid w:val="00D70C94"/>
    <w:rsid w:val="00D73872"/>
    <w:rsid w:val="00D73D79"/>
    <w:rsid w:val="00D74090"/>
    <w:rsid w:val="00D740F2"/>
    <w:rsid w:val="00D7608A"/>
    <w:rsid w:val="00D76439"/>
    <w:rsid w:val="00D76A7D"/>
    <w:rsid w:val="00D82C62"/>
    <w:rsid w:val="00D84C27"/>
    <w:rsid w:val="00D84FD7"/>
    <w:rsid w:val="00D84FF1"/>
    <w:rsid w:val="00D85E52"/>
    <w:rsid w:val="00D92A76"/>
    <w:rsid w:val="00D96FE4"/>
    <w:rsid w:val="00DA052C"/>
    <w:rsid w:val="00DA1781"/>
    <w:rsid w:val="00DA3270"/>
    <w:rsid w:val="00DA6EA8"/>
    <w:rsid w:val="00DA7A78"/>
    <w:rsid w:val="00DB11B4"/>
    <w:rsid w:val="00DB2317"/>
    <w:rsid w:val="00DB2428"/>
    <w:rsid w:val="00DB3BD1"/>
    <w:rsid w:val="00DB3CBC"/>
    <w:rsid w:val="00DB71AB"/>
    <w:rsid w:val="00DB71EB"/>
    <w:rsid w:val="00DC3027"/>
    <w:rsid w:val="00DD0640"/>
    <w:rsid w:val="00DD11B8"/>
    <w:rsid w:val="00DD2BEC"/>
    <w:rsid w:val="00DD680F"/>
    <w:rsid w:val="00DD732A"/>
    <w:rsid w:val="00DE127E"/>
    <w:rsid w:val="00DE304D"/>
    <w:rsid w:val="00DE4C47"/>
    <w:rsid w:val="00DE63C8"/>
    <w:rsid w:val="00DE7473"/>
    <w:rsid w:val="00DF50E4"/>
    <w:rsid w:val="00DF554A"/>
    <w:rsid w:val="00E0451E"/>
    <w:rsid w:val="00E05959"/>
    <w:rsid w:val="00E062B5"/>
    <w:rsid w:val="00E10127"/>
    <w:rsid w:val="00E109C4"/>
    <w:rsid w:val="00E11746"/>
    <w:rsid w:val="00E1256E"/>
    <w:rsid w:val="00E1315F"/>
    <w:rsid w:val="00E13337"/>
    <w:rsid w:val="00E14E82"/>
    <w:rsid w:val="00E15369"/>
    <w:rsid w:val="00E16546"/>
    <w:rsid w:val="00E20DDD"/>
    <w:rsid w:val="00E238B1"/>
    <w:rsid w:val="00E2399F"/>
    <w:rsid w:val="00E25940"/>
    <w:rsid w:val="00E26EF7"/>
    <w:rsid w:val="00E2745B"/>
    <w:rsid w:val="00E300CF"/>
    <w:rsid w:val="00E31F3A"/>
    <w:rsid w:val="00E32698"/>
    <w:rsid w:val="00E34685"/>
    <w:rsid w:val="00E36B4A"/>
    <w:rsid w:val="00E374EE"/>
    <w:rsid w:val="00E37933"/>
    <w:rsid w:val="00E41567"/>
    <w:rsid w:val="00E41E05"/>
    <w:rsid w:val="00E4431F"/>
    <w:rsid w:val="00E45908"/>
    <w:rsid w:val="00E45EB1"/>
    <w:rsid w:val="00E52D65"/>
    <w:rsid w:val="00E53BA0"/>
    <w:rsid w:val="00E53EB3"/>
    <w:rsid w:val="00E5559C"/>
    <w:rsid w:val="00E56C07"/>
    <w:rsid w:val="00E5750B"/>
    <w:rsid w:val="00E60CDB"/>
    <w:rsid w:val="00E620B6"/>
    <w:rsid w:val="00E63CF1"/>
    <w:rsid w:val="00E66AF3"/>
    <w:rsid w:val="00E670B0"/>
    <w:rsid w:val="00E675B8"/>
    <w:rsid w:val="00E712C2"/>
    <w:rsid w:val="00E71DC9"/>
    <w:rsid w:val="00E721E1"/>
    <w:rsid w:val="00E73865"/>
    <w:rsid w:val="00E738B8"/>
    <w:rsid w:val="00E7496E"/>
    <w:rsid w:val="00E75F15"/>
    <w:rsid w:val="00E7644D"/>
    <w:rsid w:val="00E80270"/>
    <w:rsid w:val="00E81577"/>
    <w:rsid w:val="00E81A4E"/>
    <w:rsid w:val="00E86264"/>
    <w:rsid w:val="00E8697A"/>
    <w:rsid w:val="00E9125F"/>
    <w:rsid w:val="00E91A91"/>
    <w:rsid w:val="00E91DB1"/>
    <w:rsid w:val="00E9338E"/>
    <w:rsid w:val="00E93B01"/>
    <w:rsid w:val="00E94B65"/>
    <w:rsid w:val="00E955DE"/>
    <w:rsid w:val="00EA0ECF"/>
    <w:rsid w:val="00EA457D"/>
    <w:rsid w:val="00EA5B7A"/>
    <w:rsid w:val="00EA741B"/>
    <w:rsid w:val="00EB1CA1"/>
    <w:rsid w:val="00EB30C9"/>
    <w:rsid w:val="00EB4293"/>
    <w:rsid w:val="00EB453B"/>
    <w:rsid w:val="00EB460A"/>
    <w:rsid w:val="00EB4FE4"/>
    <w:rsid w:val="00EB565A"/>
    <w:rsid w:val="00EB6A4B"/>
    <w:rsid w:val="00EB6C21"/>
    <w:rsid w:val="00EB7548"/>
    <w:rsid w:val="00EC0C01"/>
    <w:rsid w:val="00EC30DF"/>
    <w:rsid w:val="00EC4B4A"/>
    <w:rsid w:val="00EC4F53"/>
    <w:rsid w:val="00EC53DB"/>
    <w:rsid w:val="00EC6935"/>
    <w:rsid w:val="00ED525C"/>
    <w:rsid w:val="00ED59D4"/>
    <w:rsid w:val="00ED6A08"/>
    <w:rsid w:val="00ED75F3"/>
    <w:rsid w:val="00EE0B68"/>
    <w:rsid w:val="00EE1309"/>
    <w:rsid w:val="00EE369C"/>
    <w:rsid w:val="00EE3AEC"/>
    <w:rsid w:val="00EE3E98"/>
    <w:rsid w:val="00EE6574"/>
    <w:rsid w:val="00EE66CA"/>
    <w:rsid w:val="00EE6C42"/>
    <w:rsid w:val="00EF03CE"/>
    <w:rsid w:val="00EF2486"/>
    <w:rsid w:val="00EF2FFB"/>
    <w:rsid w:val="00EF3DB0"/>
    <w:rsid w:val="00EF7483"/>
    <w:rsid w:val="00EF77D1"/>
    <w:rsid w:val="00EF7FA0"/>
    <w:rsid w:val="00F01762"/>
    <w:rsid w:val="00F02A5F"/>
    <w:rsid w:val="00F03996"/>
    <w:rsid w:val="00F03C68"/>
    <w:rsid w:val="00F04821"/>
    <w:rsid w:val="00F071D2"/>
    <w:rsid w:val="00F07248"/>
    <w:rsid w:val="00F105F7"/>
    <w:rsid w:val="00F13E52"/>
    <w:rsid w:val="00F13EFA"/>
    <w:rsid w:val="00F164D7"/>
    <w:rsid w:val="00F20BBF"/>
    <w:rsid w:val="00F20FEB"/>
    <w:rsid w:val="00F210AD"/>
    <w:rsid w:val="00F213A9"/>
    <w:rsid w:val="00F228B3"/>
    <w:rsid w:val="00F25A31"/>
    <w:rsid w:val="00F25CC8"/>
    <w:rsid w:val="00F26D54"/>
    <w:rsid w:val="00F30002"/>
    <w:rsid w:val="00F30E70"/>
    <w:rsid w:val="00F32722"/>
    <w:rsid w:val="00F3330B"/>
    <w:rsid w:val="00F34A14"/>
    <w:rsid w:val="00F34B8A"/>
    <w:rsid w:val="00F35440"/>
    <w:rsid w:val="00F37077"/>
    <w:rsid w:val="00F4019C"/>
    <w:rsid w:val="00F40216"/>
    <w:rsid w:val="00F40331"/>
    <w:rsid w:val="00F42796"/>
    <w:rsid w:val="00F44638"/>
    <w:rsid w:val="00F44742"/>
    <w:rsid w:val="00F455EA"/>
    <w:rsid w:val="00F478F3"/>
    <w:rsid w:val="00F5371E"/>
    <w:rsid w:val="00F54AE3"/>
    <w:rsid w:val="00F553FB"/>
    <w:rsid w:val="00F558DE"/>
    <w:rsid w:val="00F613F7"/>
    <w:rsid w:val="00F62240"/>
    <w:rsid w:val="00F63739"/>
    <w:rsid w:val="00F639F0"/>
    <w:rsid w:val="00F65CF6"/>
    <w:rsid w:val="00F7037F"/>
    <w:rsid w:val="00F707CD"/>
    <w:rsid w:val="00F7276F"/>
    <w:rsid w:val="00F73014"/>
    <w:rsid w:val="00F74A7C"/>
    <w:rsid w:val="00F75AE9"/>
    <w:rsid w:val="00F75E07"/>
    <w:rsid w:val="00F775C3"/>
    <w:rsid w:val="00F7792B"/>
    <w:rsid w:val="00F77CD0"/>
    <w:rsid w:val="00F77CF3"/>
    <w:rsid w:val="00F80AA5"/>
    <w:rsid w:val="00F8736F"/>
    <w:rsid w:val="00F90C89"/>
    <w:rsid w:val="00F9156C"/>
    <w:rsid w:val="00F9206E"/>
    <w:rsid w:val="00F92F6A"/>
    <w:rsid w:val="00F94F5D"/>
    <w:rsid w:val="00F95CF8"/>
    <w:rsid w:val="00F96A22"/>
    <w:rsid w:val="00F97B60"/>
    <w:rsid w:val="00FA3D30"/>
    <w:rsid w:val="00FA5032"/>
    <w:rsid w:val="00FA5094"/>
    <w:rsid w:val="00FA6929"/>
    <w:rsid w:val="00FA7427"/>
    <w:rsid w:val="00FA77A3"/>
    <w:rsid w:val="00FB0C3F"/>
    <w:rsid w:val="00FB2815"/>
    <w:rsid w:val="00FB528A"/>
    <w:rsid w:val="00FB7E7E"/>
    <w:rsid w:val="00FC047B"/>
    <w:rsid w:val="00FC2A3C"/>
    <w:rsid w:val="00FC38D3"/>
    <w:rsid w:val="00FC4AE2"/>
    <w:rsid w:val="00FD04E2"/>
    <w:rsid w:val="00FD1EAD"/>
    <w:rsid w:val="00FD20D3"/>
    <w:rsid w:val="00FD2661"/>
    <w:rsid w:val="00FD4E68"/>
    <w:rsid w:val="00FD540D"/>
    <w:rsid w:val="00FD6E92"/>
    <w:rsid w:val="00FD6FD8"/>
    <w:rsid w:val="00FE1882"/>
    <w:rsid w:val="00FE2F36"/>
    <w:rsid w:val="00FE3E1B"/>
    <w:rsid w:val="00FE597D"/>
    <w:rsid w:val="00FE59EB"/>
    <w:rsid w:val="00FE5E06"/>
    <w:rsid w:val="00FE607E"/>
    <w:rsid w:val="00FE6CC6"/>
    <w:rsid w:val="00FF095D"/>
    <w:rsid w:val="00FF0D73"/>
    <w:rsid w:val="00FF36A7"/>
    <w:rsid w:val="00FF4E37"/>
    <w:rsid w:val="00FF5420"/>
    <w:rsid w:val="00FF7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4B7A62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4" w:qFormat="1"/>
    <w:lsdException w:name="heading 2" w:uiPriority="0" w:qFormat="1"/>
    <w:lsdException w:name="heading 3" w:uiPriority="9" w:qFormat="1"/>
    <w:lsdException w:name="heading 4" w:uiPriority="9"/>
    <w:lsdException w:name="heading 5" w:uiPriority="0"/>
    <w:lsdException w:name="heading 6" w:semiHidden="1" w:uiPriority="18" w:unhideWhenUsed="1" w:qFormat="1"/>
    <w:lsdException w:name="heading 7" w:uiPriority="9"/>
    <w:lsdException w:name="heading 8" w:uiPriority="0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8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30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C50AA"/>
    <w:pPr>
      <w:suppressAutoHyphens/>
      <w:jc w:val="both"/>
    </w:pPr>
    <w:rPr>
      <w:rFonts w:asciiTheme="minorHAnsi" w:hAnsiTheme="minorHAnsi"/>
      <w:sz w:val="24"/>
      <w:szCs w:val="24"/>
      <w:lang w:eastAsia="zh-CN"/>
    </w:rPr>
  </w:style>
  <w:style w:type="paragraph" w:styleId="Nadpis1">
    <w:name w:val="heading 1"/>
    <w:basedOn w:val="Normln"/>
    <w:next w:val="Normln"/>
    <w:link w:val="Nadpis1Char"/>
    <w:uiPriority w:val="4"/>
    <w:qFormat/>
    <w:rsid w:val="00A47439"/>
    <w:pPr>
      <w:keepNext/>
      <w:pageBreakBefore/>
      <w:outlineLvl w:val="0"/>
    </w:pPr>
    <w:rPr>
      <w:rFonts w:asciiTheme="majorHAnsi" w:hAnsiTheme="majorHAnsi"/>
      <w:b/>
      <w:iCs/>
      <w:color w:val="B10836" w:themeColor="text2"/>
    </w:rPr>
  </w:style>
  <w:style w:type="paragraph" w:styleId="Nadpis2">
    <w:name w:val="heading 2"/>
    <w:basedOn w:val="Normln"/>
    <w:next w:val="Normln"/>
    <w:uiPriority w:val="4"/>
    <w:qFormat/>
    <w:rsid w:val="00A47439"/>
    <w:pPr>
      <w:keepNext/>
      <w:outlineLvl w:val="1"/>
    </w:pPr>
    <w:rPr>
      <w:rFonts w:asciiTheme="majorHAnsi" w:hAnsiTheme="majorHAnsi" w:cs="Arial"/>
      <w:b/>
      <w:color w:val="004685" w:themeColor="accent1"/>
    </w:rPr>
  </w:style>
  <w:style w:type="paragraph" w:styleId="Nadpis3">
    <w:name w:val="heading 3"/>
    <w:basedOn w:val="Normln"/>
    <w:next w:val="Normln"/>
    <w:link w:val="Nadpis3Char"/>
    <w:uiPriority w:val="4"/>
    <w:qFormat/>
    <w:rsid w:val="00A47439"/>
    <w:pPr>
      <w:keepNext/>
      <w:outlineLvl w:val="2"/>
    </w:pPr>
    <w:rPr>
      <w:rFonts w:asciiTheme="majorHAnsi" w:hAnsiTheme="majorHAnsi" w:cs="Arial"/>
      <w:b/>
      <w:bCs/>
    </w:rPr>
  </w:style>
  <w:style w:type="paragraph" w:styleId="Nadpis4">
    <w:name w:val="heading 4"/>
    <w:basedOn w:val="Normln"/>
    <w:next w:val="Normln"/>
    <w:uiPriority w:val="4"/>
    <w:rsid w:val="00103826"/>
    <w:pPr>
      <w:keepNext/>
      <w:spacing w:before="240" w:after="120" w:line="260" w:lineRule="atLeast"/>
      <w:outlineLvl w:val="3"/>
    </w:pPr>
    <w:rPr>
      <w:rFonts w:asciiTheme="majorHAnsi" w:hAnsiTheme="majorHAnsi" w:cs="Arial"/>
      <w:b/>
    </w:rPr>
  </w:style>
  <w:style w:type="paragraph" w:styleId="Nadpis5">
    <w:name w:val="heading 5"/>
    <w:basedOn w:val="Normln"/>
    <w:next w:val="Normln"/>
    <w:link w:val="Nadpis5Char"/>
    <w:uiPriority w:val="4"/>
    <w:rsid w:val="00103826"/>
    <w:pPr>
      <w:keepNext/>
      <w:spacing w:before="240" w:after="120"/>
      <w:outlineLvl w:val="4"/>
    </w:pPr>
    <w:rPr>
      <w:rFonts w:asciiTheme="majorHAnsi" w:hAnsiTheme="majorHAnsi"/>
      <w:b/>
      <w:bCs/>
    </w:rPr>
  </w:style>
  <w:style w:type="paragraph" w:styleId="Nadpis7">
    <w:name w:val="heading 7"/>
    <w:basedOn w:val="Normln"/>
    <w:next w:val="Normln"/>
    <w:uiPriority w:val="4"/>
    <w:rsid w:val="00103826"/>
    <w:pPr>
      <w:keepNext/>
      <w:tabs>
        <w:tab w:val="left" w:pos="284"/>
      </w:tabs>
      <w:spacing w:before="240" w:after="120"/>
      <w:outlineLvl w:val="6"/>
    </w:pPr>
  </w:style>
  <w:style w:type="paragraph" w:styleId="Nadpis8">
    <w:name w:val="heading 8"/>
    <w:basedOn w:val="Normln"/>
    <w:next w:val="Normln"/>
    <w:link w:val="Nadpis8Char"/>
    <w:uiPriority w:val="4"/>
    <w:rsid w:val="00103826"/>
    <w:pPr>
      <w:keepNext/>
      <w:ind w:left="709" w:hanging="709"/>
      <w:outlineLvl w:val="7"/>
    </w:pPr>
    <w:rPr>
      <w:rFonts w:ascii="Arial" w:hAnsi="Arial" w:cs="Arial"/>
      <w:b/>
      <w:u w:val="single"/>
    </w:rPr>
  </w:style>
  <w:style w:type="paragraph" w:styleId="Nadpis9">
    <w:name w:val="heading 9"/>
    <w:basedOn w:val="Normln"/>
    <w:next w:val="Normln"/>
    <w:link w:val="Nadpis9Char"/>
    <w:uiPriority w:val="4"/>
    <w:rsid w:val="00026A19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uiPriority w:val="14"/>
    <w:qFormat/>
    <w:rsid w:val="00A47439"/>
    <w:rPr>
      <w:rFonts w:asciiTheme="majorHAnsi" w:hAnsiTheme="majorHAnsi" w:cs="Arial"/>
      <w:b/>
      <w:bCs/>
      <w:color w:val="B10836" w:themeColor="text2"/>
    </w:rPr>
  </w:style>
  <w:style w:type="character" w:styleId="Odkazjemn">
    <w:name w:val="Subtle Reference"/>
    <w:basedOn w:val="Standardnpsmoodstavce"/>
    <w:uiPriority w:val="31"/>
    <w:rsid w:val="00800085"/>
    <w:rPr>
      <w:smallCaps/>
      <w:color w:val="0077E3" w:themeColor="text1" w:themeTint="BF"/>
      <w:u w:val="single"/>
    </w:rPr>
  </w:style>
  <w:style w:type="paragraph" w:styleId="Zhlav">
    <w:name w:val="header"/>
    <w:basedOn w:val="Normln"/>
    <w:link w:val="ZhlavChar"/>
    <w:uiPriority w:val="18"/>
    <w:rsid w:val="006C0E88"/>
    <w:pPr>
      <w:tabs>
        <w:tab w:val="center" w:pos="4536"/>
        <w:tab w:val="right" w:pos="9072"/>
      </w:tabs>
      <w:ind w:left="1814"/>
    </w:pPr>
    <w:rPr>
      <w:rFonts w:cs="Arial"/>
      <w:b/>
      <w:sz w:val="26"/>
    </w:rPr>
  </w:style>
  <w:style w:type="character" w:styleId="slostrnky">
    <w:name w:val="page number"/>
    <w:uiPriority w:val="18"/>
    <w:rsid w:val="002A2394"/>
    <w:rPr>
      <w:rFonts w:asciiTheme="minorHAnsi" w:hAnsiTheme="minorHAnsi"/>
      <w:sz w:val="20"/>
    </w:rPr>
  </w:style>
  <w:style w:type="paragraph" w:styleId="Zpat">
    <w:name w:val="footer"/>
    <w:basedOn w:val="Normln"/>
    <w:link w:val="ZpatChar"/>
    <w:uiPriority w:val="99"/>
    <w:rsid w:val="006C0E88"/>
    <w:rPr>
      <w:color w:val="004685" w:themeColor="text1"/>
      <w:spacing w:val="10"/>
      <w:sz w:val="16"/>
    </w:rPr>
  </w:style>
  <w:style w:type="character" w:styleId="Zdraznn">
    <w:name w:val="Emphasis"/>
    <w:aliases w:val="Italic"/>
    <w:uiPriority w:val="1"/>
    <w:qFormat/>
    <w:rsid w:val="001760AE"/>
    <w:rPr>
      <w:i/>
      <w:iCs/>
    </w:rPr>
  </w:style>
  <w:style w:type="character" w:styleId="Hypertextovodkaz">
    <w:name w:val="Hyperlink"/>
    <w:uiPriority w:val="18"/>
    <w:rsid w:val="00967BEA"/>
    <w:rPr>
      <w:color w:val="B10836" w:themeColor="text2"/>
      <w:u w:val="single"/>
    </w:rPr>
  </w:style>
  <w:style w:type="paragraph" w:styleId="Textbubliny">
    <w:name w:val="Balloon Text"/>
    <w:basedOn w:val="Normln"/>
    <w:semiHidden/>
    <w:rsid w:val="0086330D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86330D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86330D"/>
  </w:style>
  <w:style w:type="paragraph" w:styleId="Pedmtkomente">
    <w:name w:val="annotation subject"/>
    <w:basedOn w:val="Textkomente"/>
    <w:next w:val="Textkomente"/>
    <w:semiHidden/>
    <w:rsid w:val="0086330D"/>
    <w:rPr>
      <w:b/>
      <w:bCs/>
    </w:rPr>
  </w:style>
  <w:style w:type="table" w:styleId="Mkatabulky">
    <w:name w:val="Table Grid"/>
    <w:basedOn w:val="Normlntabulka"/>
    <w:rsid w:val="00CD2C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aliases w:val="Bold"/>
    <w:uiPriority w:val="1"/>
    <w:qFormat/>
    <w:rsid w:val="001749A2"/>
    <w:rPr>
      <w:b/>
      <w:bCs/>
    </w:rPr>
  </w:style>
  <w:style w:type="paragraph" w:styleId="Odstavecseseznamem">
    <w:name w:val="List Paragraph"/>
    <w:basedOn w:val="Normln"/>
    <w:link w:val="OdstavecseseznamemChar"/>
    <w:uiPriority w:val="34"/>
    <w:qFormat/>
    <w:rsid w:val="00103826"/>
    <w:pPr>
      <w:spacing w:after="240"/>
      <w:ind w:left="720"/>
    </w:pPr>
  </w:style>
  <w:style w:type="paragraph" w:styleId="Rozloendokumentu">
    <w:name w:val="Document Map"/>
    <w:basedOn w:val="Normln"/>
    <w:semiHidden/>
    <w:rsid w:val="00863012"/>
    <w:pPr>
      <w:shd w:val="clear" w:color="auto" w:fill="000080"/>
    </w:pPr>
    <w:rPr>
      <w:rFonts w:ascii="Tahoma" w:hAnsi="Tahoma" w:cs="Tahoma"/>
    </w:rPr>
  </w:style>
  <w:style w:type="character" w:customStyle="1" w:styleId="Nadpis5Char">
    <w:name w:val="Nadpis 5 Char"/>
    <w:link w:val="Nadpis5"/>
    <w:uiPriority w:val="4"/>
    <w:rsid w:val="00082B2C"/>
    <w:rPr>
      <w:rFonts w:asciiTheme="majorHAnsi" w:hAnsiTheme="majorHAnsi"/>
      <w:b/>
      <w:bCs/>
      <w:sz w:val="22"/>
      <w:szCs w:val="24"/>
      <w:lang w:eastAsia="zh-CN"/>
    </w:rPr>
  </w:style>
  <w:style w:type="character" w:styleId="Odkazintenzivn">
    <w:name w:val="Intense Reference"/>
    <w:basedOn w:val="Standardnpsmoodstavce"/>
    <w:uiPriority w:val="32"/>
    <w:rsid w:val="00800085"/>
    <w:rPr>
      <w:b/>
      <w:bCs/>
      <w:smallCaps/>
      <w:color w:val="004685" w:themeColor="text1"/>
      <w:spacing w:val="5"/>
      <w:u w:val="single"/>
    </w:rPr>
  </w:style>
  <w:style w:type="character" w:customStyle="1" w:styleId="ZpatChar">
    <w:name w:val="Zápatí Char"/>
    <w:link w:val="Zpat"/>
    <w:uiPriority w:val="99"/>
    <w:rsid w:val="006C0E88"/>
    <w:rPr>
      <w:rFonts w:asciiTheme="minorHAnsi" w:hAnsiTheme="minorHAnsi"/>
      <w:color w:val="004685" w:themeColor="text1"/>
      <w:spacing w:val="10"/>
      <w:sz w:val="16"/>
      <w:szCs w:val="24"/>
      <w:lang w:eastAsia="zh-CN"/>
    </w:rPr>
  </w:style>
  <w:style w:type="character" w:customStyle="1" w:styleId="Nadpis8Char">
    <w:name w:val="Nadpis 8 Char"/>
    <w:link w:val="Nadpis8"/>
    <w:uiPriority w:val="4"/>
    <w:rsid w:val="00082B2C"/>
    <w:rPr>
      <w:rFonts w:ascii="Arial" w:hAnsi="Arial" w:cs="Arial"/>
      <w:b/>
      <w:sz w:val="22"/>
      <w:szCs w:val="24"/>
      <w:u w:val="single"/>
      <w:lang w:eastAsia="zh-CN"/>
    </w:rPr>
  </w:style>
  <w:style w:type="character" w:customStyle="1" w:styleId="ZhlavChar">
    <w:name w:val="Záhlaví Char"/>
    <w:link w:val="Zhlav"/>
    <w:uiPriority w:val="18"/>
    <w:rsid w:val="006C0E88"/>
    <w:rPr>
      <w:rFonts w:asciiTheme="minorHAnsi" w:hAnsiTheme="minorHAnsi" w:cs="Arial"/>
      <w:b/>
      <w:sz w:val="26"/>
      <w:szCs w:val="24"/>
      <w:lang w:eastAsia="zh-CN"/>
    </w:rPr>
  </w:style>
  <w:style w:type="character" w:customStyle="1" w:styleId="TextkomenteChar">
    <w:name w:val="Text komentáře Char"/>
    <w:basedOn w:val="Standardnpsmoodstavce"/>
    <w:link w:val="Textkomente"/>
    <w:semiHidden/>
    <w:rsid w:val="00892E4B"/>
  </w:style>
  <w:style w:type="paragraph" w:styleId="Revize">
    <w:name w:val="Revision"/>
    <w:hidden/>
    <w:uiPriority w:val="99"/>
    <w:semiHidden/>
    <w:rsid w:val="007337A4"/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103826"/>
    <w:rPr>
      <w:rFonts w:asciiTheme="minorHAnsi" w:hAnsiTheme="minorHAnsi"/>
      <w:szCs w:val="24"/>
      <w:lang w:eastAsia="zh-CN"/>
    </w:rPr>
  </w:style>
  <w:style w:type="paragraph" w:customStyle="1" w:styleId="Text0">
    <w:name w:val="Text 0"/>
    <w:basedOn w:val="Text1"/>
    <w:link w:val="Text0Char"/>
    <w:uiPriority w:val="9"/>
    <w:qFormat/>
    <w:rsid w:val="00645EC5"/>
    <w:pPr>
      <w:numPr>
        <w:ilvl w:val="0"/>
      </w:numPr>
    </w:pPr>
  </w:style>
  <w:style w:type="character" w:customStyle="1" w:styleId="Text0Char">
    <w:name w:val="Text 0 Char"/>
    <w:basedOn w:val="Text1Char"/>
    <w:link w:val="Text0"/>
    <w:uiPriority w:val="9"/>
    <w:rsid w:val="00645EC5"/>
    <w:rPr>
      <w:rFonts w:asciiTheme="minorHAnsi" w:eastAsia="Calibri" w:hAnsiTheme="minorHAnsi"/>
      <w:sz w:val="24"/>
      <w:szCs w:val="24"/>
      <w:lang w:val="en-US" w:eastAsia="zh-CN"/>
    </w:rPr>
  </w:style>
  <w:style w:type="paragraph" w:customStyle="1" w:styleId="Text1">
    <w:name w:val="Text 1"/>
    <w:basedOn w:val="Odstavecseseznamem"/>
    <w:link w:val="Text1Char"/>
    <w:uiPriority w:val="9"/>
    <w:qFormat/>
    <w:rsid w:val="00645EC5"/>
    <w:pPr>
      <w:numPr>
        <w:ilvl w:val="1"/>
        <w:numId w:val="35"/>
      </w:numPr>
      <w:spacing w:after="220"/>
    </w:pPr>
    <w:rPr>
      <w:rFonts w:eastAsia="Calibri"/>
      <w:lang w:val="en-US"/>
    </w:rPr>
  </w:style>
  <w:style w:type="character" w:customStyle="1" w:styleId="Text1Char">
    <w:name w:val="Text 1 Char"/>
    <w:link w:val="Text1"/>
    <w:uiPriority w:val="9"/>
    <w:rsid w:val="00645EC5"/>
    <w:rPr>
      <w:rFonts w:asciiTheme="minorHAnsi" w:eastAsia="Calibri" w:hAnsiTheme="minorHAnsi"/>
      <w:sz w:val="24"/>
      <w:szCs w:val="24"/>
      <w:lang w:val="en-US" w:eastAsia="zh-CN"/>
    </w:rPr>
  </w:style>
  <w:style w:type="paragraph" w:customStyle="1" w:styleId="Text2">
    <w:name w:val="Text 2"/>
    <w:basedOn w:val="Text1"/>
    <w:link w:val="Text2Char"/>
    <w:uiPriority w:val="9"/>
    <w:qFormat/>
    <w:rsid w:val="00645EC5"/>
    <w:pPr>
      <w:numPr>
        <w:ilvl w:val="2"/>
      </w:numPr>
    </w:pPr>
  </w:style>
  <w:style w:type="character" w:styleId="Zstupntext">
    <w:name w:val="Placeholder Text"/>
    <w:basedOn w:val="Standardnpsmoodstavce"/>
    <w:uiPriority w:val="99"/>
    <w:semiHidden/>
    <w:rsid w:val="00921474"/>
    <w:rPr>
      <w:color w:val="808080"/>
    </w:rPr>
  </w:style>
  <w:style w:type="character" w:customStyle="1" w:styleId="Nadpis9Char">
    <w:name w:val="Nadpis 9 Char"/>
    <w:basedOn w:val="Standardnpsmoodstavce"/>
    <w:link w:val="Nadpis9"/>
    <w:uiPriority w:val="4"/>
    <w:rsid w:val="00082B2C"/>
    <w:rPr>
      <w:rFonts w:ascii="Arial" w:hAnsi="Arial" w:cs="Arial"/>
      <w:sz w:val="22"/>
      <w:szCs w:val="22"/>
      <w:lang w:eastAsia="zh-CN"/>
    </w:rPr>
  </w:style>
  <w:style w:type="character" w:customStyle="1" w:styleId="Zkladntext3Char">
    <w:name w:val="Základní text 3 Char"/>
    <w:link w:val="Zkladntext3"/>
    <w:semiHidden/>
    <w:rsid w:val="00026A19"/>
    <w:rPr>
      <w:sz w:val="16"/>
      <w:szCs w:val="16"/>
    </w:rPr>
  </w:style>
  <w:style w:type="paragraph" w:styleId="Podtitul">
    <w:name w:val="Subtitle"/>
    <w:basedOn w:val="Normln"/>
    <w:next w:val="Normln"/>
    <w:link w:val="PodtitulChar"/>
    <w:uiPriority w:val="15"/>
    <w:rsid w:val="00167E57"/>
    <w:rPr>
      <w:rFonts w:asciiTheme="majorHAnsi" w:hAnsiTheme="majorHAnsi"/>
      <w:bCs/>
      <w:color w:val="B10836" w:themeColor="text2"/>
    </w:rPr>
  </w:style>
  <w:style w:type="character" w:customStyle="1" w:styleId="PodtitulChar">
    <w:name w:val="Podtitul Char"/>
    <w:basedOn w:val="Standardnpsmoodstavce"/>
    <w:link w:val="Podtitul"/>
    <w:uiPriority w:val="15"/>
    <w:rsid w:val="00796E22"/>
    <w:rPr>
      <w:rFonts w:asciiTheme="majorHAnsi" w:hAnsiTheme="majorHAnsi"/>
      <w:bCs/>
      <w:color w:val="B10836" w:themeColor="text2"/>
      <w:sz w:val="24"/>
      <w:szCs w:val="24"/>
      <w:lang w:eastAsia="zh-CN"/>
    </w:rPr>
  </w:style>
  <w:style w:type="paragraph" w:styleId="Zkladntextodsazen3">
    <w:name w:val="Body Text Indent 3"/>
    <w:basedOn w:val="Normln"/>
    <w:link w:val="Zkladntextodsazen3Char1"/>
    <w:uiPriority w:val="99"/>
    <w:semiHidden/>
    <w:unhideWhenUsed/>
    <w:rsid w:val="00026A19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semiHidden/>
    <w:rsid w:val="00026A19"/>
    <w:rPr>
      <w:rFonts w:asciiTheme="minorHAnsi" w:hAnsiTheme="minorHAnsi"/>
      <w:sz w:val="16"/>
      <w:szCs w:val="16"/>
      <w:lang w:eastAsia="zh-CN"/>
    </w:rPr>
  </w:style>
  <w:style w:type="character" w:customStyle="1" w:styleId="Zkladntextodsazen3Char1">
    <w:name w:val="Základní text odsazený 3 Char1"/>
    <w:link w:val="Zkladntextodsazen3"/>
    <w:uiPriority w:val="99"/>
    <w:semiHidden/>
    <w:rsid w:val="00026A19"/>
    <w:rPr>
      <w:rFonts w:asciiTheme="minorHAnsi" w:hAnsiTheme="minorHAnsi"/>
      <w:sz w:val="16"/>
      <w:szCs w:val="16"/>
      <w:lang w:eastAsia="zh-CN"/>
    </w:rPr>
  </w:style>
  <w:style w:type="paragraph" w:styleId="Zkladntext3">
    <w:name w:val="Body Text 3"/>
    <w:basedOn w:val="Normln"/>
    <w:link w:val="Zkladntext3Char"/>
    <w:semiHidden/>
    <w:unhideWhenUsed/>
    <w:rsid w:val="00026A19"/>
    <w:pPr>
      <w:suppressAutoHyphens w:val="0"/>
      <w:spacing w:after="120"/>
    </w:pPr>
    <w:rPr>
      <w:rFonts w:ascii="Times New Roman" w:hAnsi="Times New Roman"/>
      <w:sz w:val="16"/>
      <w:szCs w:val="16"/>
      <w:lang w:eastAsia="cs-CZ"/>
    </w:rPr>
  </w:style>
  <w:style w:type="character" w:customStyle="1" w:styleId="Zkladntext3Char1">
    <w:name w:val="Základní text 3 Char1"/>
    <w:basedOn w:val="Standardnpsmoodstavce"/>
    <w:uiPriority w:val="99"/>
    <w:semiHidden/>
    <w:rsid w:val="00026A19"/>
    <w:rPr>
      <w:rFonts w:asciiTheme="minorHAnsi" w:hAnsiTheme="minorHAnsi"/>
      <w:sz w:val="16"/>
      <w:szCs w:val="16"/>
      <w:lang w:eastAsia="zh-CN"/>
    </w:rPr>
  </w:style>
  <w:style w:type="character" w:customStyle="1" w:styleId="ProsttextChar1">
    <w:name w:val="Prostý text Char1"/>
    <w:basedOn w:val="Standardnpsmoodstavce"/>
    <w:uiPriority w:val="99"/>
    <w:semiHidden/>
    <w:rsid w:val="00026A19"/>
    <w:rPr>
      <w:rFonts w:ascii="Consolas" w:hAnsi="Consolas" w:cs="Consolas"/>
      <w:sz w:val="21"/>
      <w:szCs w:val="21"/>
      <w:lang w:eastAsia="zh-CN"/>
    </w:rPr>
  </w:style>
  <w:style w:type="character" w:customStyle="1" w:styleId="Text2Char">
    <w:name w:val="Text 2 Char"/>
    <w:link w:val="Text2"/>
    <w:uiPriority w:val="9"/>
    <w:rsid w:val="00645EC5"/>
    <w:rPr>
      <w:rFonts w:asciiTheme="minorHAnsi" w:eastAsia="Calibri" w:hAnsiTheme="minorHAnsi"/>
      <w:sz w:val="24"/>
      <w:szCs w:val="24"/>
      <w:lang w:val="en-US" w:eastAsia="zh-CN"/>
    </w:rPr>
  </w:style>
  <w:style w:type="character" w:customStyle="1" w:styleId="BoldandItalic">
    <w:name w:val="Bold and Italic"/>
    <w:basedOn w:val="Standardnpsmoodstavce"/>
    <w:uiPriority w:val="2"/>
    <w:rsid w:val="00812976"/>
    <w:rPr>
      <w:b/>
      <w:i/>
    </w:rPr>
  </w:style>
  <w:style w:type="paragraph" w:styleId="Zkladntext">
    <w:name w:val="Body Text"/>
    <w:basedOn w:val="Normln"/>
    <w:link w:val="ZkladntextChar"/>
    <w:semiHidden/>
    <w:unhideWhenUsed/>
    <w:rsid w:val="00ED525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ED525C"/>
    <w:rPr>
      <w:rFonts w:asciiTheme="minorHAnsi" w:hAnsiTheme="minorHAnsi"/>
      <w:sz w:val="22"/>
      <w:szCs w:val="24"/>
      <w:lang w:eastAsia="zh-CN"/>
    </w:rPr>
  </w:style>
  <w:style w:type="character" w:customStyle="1" w:styleId="Nadpis3Char">
    <w:name w:val="Nadpis 3 Char"/>
    <w:basedOn w:val="Standardnpsmoodstavce"/>
    <w:link w:val="Nadpis3"/>
    <w:uiPriority w:val="4"/>
    <w:rsid w:val="00A47439"/>
    <w:rPr>
      <w:rFonts w:asciiTheme="majorHAnsi" w:hAnsiTheme="majorHAnsi" w:cs="Arial"/>
      <w:b/>
      <w:bCs/>
      <w:sz w:val="24"/>
      <w:szCs w:val="24"/>
      <w:lang w:eastAsia="zh-CN"/>
    </w:rPr>
  </w:style>
  <w:style w:type="paragraph" w:customStyle="1" w:styleId="TableText">
    <w:name w:val="Table Text"/>
    <w:basedOn w:val="Normln"/>
    <w:link w:val="TableTextChar"/>
    <w:uiPriority w:val="11"/>
    <w:qFormat/>
    <w:rsid w:val="00A60C2A"/>
  </w:style>
  <w:style w:type="character" w:customStyle="1" w:styleId="TableTextChar">
    <w:name w:val="Table Text Char"/>
    <w:basedOn w:val="Standardnpsmoodstavce"/>
    <w:link w:val="TableText"/>
    <w:uiPriority w:val="11"/>
    <w:rsid w:val="004048B0"/>
    <w:rPr>
      <w:rFonts w:asciiTheme="minorHAnsi" w:hAnsiTheme="minorHAnsi"/>
      <w:color w:val="004685" w:themeColor="text1"/>
      <w:sz w:val="24"/>
      <w:szCs w:val="24"/>
      <w:lang w:eastAsia="zh-CN"/>
    </w:rPr>
  </w:style>
  <w:style w:type="paragraph" w:customStyle="1" w:styleId="TableHeading">
    <w:name w:val="Table Heading"/>
    <w:basedOn w:val="TableText"/>
    <w:link w:val="TableHeadingChar"/>
    <w:uiPriority w:val="11"/>
    <w:qFormat/>
    <w:rsid w:val="003F43B7"/>
    <w:rPr>
      <w:color w:val="B10836" w:themeColor="text2"/>
      <w:sz w:val="18"/>
    </w:rPr>
  </w:style>
  <w:style w:type="character" w:customStyle="1" w:styleId="TableHeadingChar">
    <w:name w:val="Table Heading Char"/>
    <w:basedOn w:val="TableTextChar"/>
    <w:link w:val="TableHeading"/>
    <w:uiPriority w:val="11"/>
    <w:rsid w:val="004048B0"/>
    <w:rPr>
      <w:rFonts w:asciiTheme="minorHAnsi" w:hAnsiTheme="minorHAnsi"/>
      <w:color w:val="B10836" w:themeColor="text2"/>
      <w:sz w:val="18"/>
      <w:szCs w:val="24"/>
      <w:lang w:eastAsia="zh-CN"/>
    </w:rPr>
  </w:style>
  <w:style w:type="table" w:customStyle="1" w:styleId="P3table">
    <w:name w:val="P3 table"/>
    <w:basedOn w:val="Normlntabulka"/>
    <w:uiPriority w:val="99"/>
    <w:rsid w:val="00A47439"/>
    <w:rPr>
      <w:rFonts w:asciiTheme="minorHAnsi" w:hAnsiTheme="minorHAnsi"/>
    </w:rPr>
    <w:tblPr>
      <w:tblStyleRowBandSize w:val="1"/>
      <w:tblBorders>
        <w:insideH w:val="single" w:sz="18" w:space="0" w:color="FFFFFF" w:themeColor="background1"/>
      </w:tblBorders>
    </w:tblPr>
    <w:tcPr>
      <w:shd w:val="clear" w:color="auto" w:fill="D9E4EE"/>
      <w:tcMar>
        <w:top w:w="28" w:type="dxa"/>
        <w:left w:w="57" w:type="dxa"/>
        <w:bottom w:w="28" w:type="dxa"/>
        <w:right w:w="57" w:type="dxa"/>
      </w:tcMar>
    </w:tcPr>
    <w:tblStylePr w:type="firstRow">
      <w:rPr>
        <w:b/>
        <w:color w:val="B10836" w:themeColor="accent2"/>
      </w:rPr>
      <w:tblPr/>
      <w:tcPr>
        <w:tcBorders>
          <w:bottom w:val="single" w:sz="18" w:space="0" w:color="004685" w:themeColor="text1"/>
        </w:tcBorders>
        <w:shd w:val="clear" w:color="auto" w:fill="FFFFFF" w:themeFill="background1"/>
        <w:tcMar>
          <w:top w:w="28" w:type="dxa"/>
          <w:left w:w="57" w:type="dxa"/>
          <w:bottom w:w="57" w:type="dxa"/>
          <w:right w:w="57" w:type="dxa"/>
        </w:tcMar>
      </w:tcPr>
    </w:tblStylePr>
    <w:tblStylePr w:type="lastRow">
      <w:rPr>
        <w:b/>
      </w:rPr>
    </w:tblStylePr>
    <w:tblStylePr w:type="firstCol">
      <w:rPr>
        <w:b/>
      </w:rPr>
      <w:tblPr/>
      <w:tcPr>
        <w:shd w:val="clear" w:color="auto" w:fill="CACACA"/>
      </w:tcPr>
    </w:tblStylePr>
    <w:tblStylePr w:type="band2Horz">
      <w:tblPr/>
      <w:tcPr>
        <w:shd w:val="clear" w:color="auto" w:fill="FFFFFF" w:themeFill="background1"/>
      </w:tcPr>
    </w:tblStylePr>
  </w:style>
  <w:style w:type="paragraph" w:styleId="Titulek">
    <w:name w:val="caption"/>
    <w:aliases w:val="Figure"/>
    <w:basedOn w:val="Normln"/>
    <w:next w:val="Normln"/>
    <w:uiPriority w:val="35"/>
    <w:unhideWhenUsed/>
    <w:rsid w:val="00032CEE"/>
    <w:pPr>
      <w:keepNext/>
      <w:spacing w:after="120"/>
    </w:pPr>
    <w:rPr>
      <w:b/>
      <w:bCs/>
      <w:color w:val="004685" w:themeColor="accent1"/>
      <w:sz w:val="20"/>
      <w:szCs w:val="18"/>
    </w:rPr>
  </w:style>
  <w:style w:type="character" w:customStyle="1" w:styleId="Nadpis1Char">
    <w:name w:val="Nadpis 1 Char"/>
    <w:basedOn w:val="Standardnpsmoodstavce"/>
    <w:link w:val="Nadpis1"/>
    <w:uiPriority w:val="4"/>
    <w:rsid w:val="00A47439"/>
    <w:rPr>
      <w:rFonts w:asciiTheme="majorHAnsi" w:hAnsiTheme="majorHAnsi"/>
      <w:b/>
      <w:iCs/>
      <w:color w:val="B10836" w:themeColor="text2"/>
      <w:sz w:val="24"/>
      <w:szCs w:val="24"/>
      <w:lang w:eastAsia="zh-CN"/>
    </w:rPr>
  </w:style>
  <w:style w:type="paragraph" w:customStyle="1" w:styleId="NoList1">
    <w:name w:val="No. List 1"/>
    <w:basedOn w:val="Odstavecseseznamem"/>
    <w:next w:val="Normln"/>
    <w:link w:val="NoList1Char"/>
    <w:uiPriority w:val="9"/>
    <w:qFormat/>
    <w:rsid w:val="00645EC5"/>
    <w:pPr>
      <w:keepNext/>
      <w:numPr>
        <w:numId w:val="29"/>
      </w:numPr>
      <w:spacing w:after="0"/>
      <w:contextualSpacing/>
    </w:pPr>
    <w:rPr>
      <w:rFonts w:asciiTheme="majorHAnsi" w:hAnsiTheme="majorHAnsi"/>
      <w:szCs w:val="20"/>
    </w:rPr>
  </w:style>
  <w:style w:type="character" w:customStyle="1" w:styleId="NoList1Char">
    <w:name w:val="No. List 1 Char"/>
    <w:link w:val="NoList1"/>
    <w:uiPriority w:val="9"/>
    <w:rsid w:val="00645EC5"/>
    <w:rPr>
      <w:rFonts w:asciiTheme="majorHAnsi" w:hAnsiTheme="majorHAnsi"/>
      <w:sz w:val="24"/>
      <w:lang w:eastAsia="zh-CN"/>
    </w:rPr>
  </w:style>
  <w:style w:type="paragraph" w:customStyle="1" w:styleId="NoList2">
    <w:name w:val="No. List 2"/>
    <w:basedOn w:val="NoList1"/>
    <w:link w:val="NoList2Char"/>
    <w:uiPriority w:val="9"/>
    <w:qFormat/>
    <w:rsid w:val="00645EC5"/>
    <w:pPr>
      <w:keepNext w:val="0"/>
      <w:numPr>
        <w:ilvl w:val="1"/>
      </w:numPr>
    </w:pPr>
  </w:style>
  <w:style w:type="character" w:customStyle="1" w:styleId="NoList2Char">
    <w:name w:val="No. List 2 Char"/>
    <w:link w:val="NoList2"/>
    <w:uiPriority w:val="9"/>
    <w:rsid w:val="00645EC5"/>
    <w:rPr>
      <w:rFonts w:asciiTheme="majorHAnsi" w:hAnsiTheme="majorHAnsi"/>
      <w:sz w:val="24"/>
      <w:lang w:eastAsia="zh-CN"/>
    </w:rPr>
  </w:style>
  <w:style w:type="paragraph" w:customStyle="1" w:styleId="NoList3">
    <w:name w:val="No. List 3"/>
    <w:basedOn w:val="NoList2"/>
    <w:link w:val="NoList3Char"/>
    <w:uiPriority w:val="9"/>
    <w:qFormat/>
    <w:rsid w:val="00645EC5"/>
    <w:pPr>
      <w:numPr>
        <w:ilvl w:val="2"/>
      </w:numPr>
    </w:pPr>
  </w:style>
  <w:style w:type="character" w:customStyle="1" w:styleId="NoList3Char">
    <w:name w:val="No. List 3 Char"/>
    <w:link w:val="NoList3"/>
    <w:uiPriority w:val="9"/>
    <w:rsid w:val="00645EC5"/>
    <w:rPr>
      <w:rFonts w:asciiTheme="majorHAnsi" w:hAnsiTheme="majorHAnsi"/>
      <w:sz w:val="24"/>
      <w:lang w:eastAsia="zh-CN"/>
    </w:rPr>
  </w:style>
  <w:style w:type="paragraph" w:customStyle="1" w:styleId="Bullet1">
    <w:name w:val="Bullet 1"/>
    <w:basedOn w:val="Text0"/>
    <w:link w:val="Bullet1Char"/>
    <w:uiPriority w:val="8"/>
    <w:qFormat/>
    <w:rsid w:val="00645EC5"/>
    <w:pPr>
      <w:numPr>
        <w:numId w:val="32"/>
      </w:numPr>
      <w:spacing w:after="0"/>
    </w:pPr>
  </w:style>
  <w:style w:type="character" w:customStyle="1" w:styleId="Bullet1Char">
    <w:name w:val="Bullet 1 Char"/>
    <w:link w:val="Bullet1"/>
    <w:uiPriority w:val="8"/>
    <w:rsid w:val="00645EC5"/>
    <w:rPr>
      <w:rFonts w:asciiTheme="minorHAnsi" w:eastAsia="Calibri" w:hAnsiTheme="minorHAnsi"/>
      <w:sz w:val="24"/>
      <w:szCs w:val="24"/>
      <w:lang w:eastAsia="zh-CN"/>
    </w:rPr>
  </w:style>
  <w:style w:type="paragraph" w:customStyle="1" w:styleId="Bullet2">
    <w:name w:val="Bullet 2"/>
    <w:basedOn w:val="Bullet1"/>
    <w:link w:val="Bullet2Char"/>
    <w:uiPriority w:val="8"/>
    <w:qFormat/>
    <w:rsid w:val="00645EC5"/>
    <w:pPr>
      <w:numPr>
        <w:ilvl w:val="1"/>
      </w:numPr>
    </w:pPr>
    <w:rPr>
      <w:lang w:bidi="en-US"/>
    </w:rPr>
  </w:style>
  <w:style w:type="character" w:customStyle="1" w:styleId="Bullet2Char">
    <w:name w:val="Bullet 2 Char"/>
    <w:link w:val="Bullet2"/>
    <w:uiPriority w:val="8"/>
    <w:rsid w:val="00645EC5"/>
    <w:rPr>
      <w:rFonts w:asciiTheme="minorHAnsi" w:eastAsia="Calibri" w:hAnsiTheme="minorHAnsi"/>
      <w:sz w:val="24"/>
      <w:szCs w:val="24"/>
      <w:lang w:eastAsia="zh-CN" w:bidi="en-US"/>
    </w:rPr>
  </w:style>
  <w:style w:type="paragraph" w:customStyle="1" w:styleId="Bullet3">
    <w:name w:val="Bullet 3"/>
    <w:basedOn w:val="Bullet2"/>
    <w:link w:val="Bullet3Char"/>
    <w:uiPriority w:val="8"/>
    <w:qFormat/>
    <w:rsid w:val="00645EC5"/>
    <w:pPr>
      <w:numPr>
        <w:ilvl w:val="2"/>
      </w:numPr>
    </w:pPr>
  </w:style>
  <w:style w:type="character" w:customStyle="1" w:styleId="Bullet3Char">
    <w:name w:val="Bullet 3 Char"/>
    <w:basedOn w:val="Bullet2Char"/>
    <w:link w:val="Bullet3"/>
    <w:uiPriority w:val="8"/>
    <w:rsid w:val="00645EC5"/>
    <w:rPr>
      <w:rFonts w:asciiTheme="minorHAnsi" w:eastAsia="Calibri" w:hAnsiTheme="minorHAnsi"/>
      <w:sz w:val="24"/>
      <w:szCs w:val="24"/>
      <w:lang w:eastAsia="zh-CN" w:bidi="en-US"/>
    </w:rPr>
  </w:style>
  <w:style w:type="paragraph" w:customStyle="1" w:styleId="Text3">
    <w:name w:val="Text 3"/>
    <w:basedOn w:val="Text2"/>
    <w:link w:val="Text3Char"/>
    <w:uiPriority w:val="9"/>
    <w:qFormat/>
    <w:rsid w:val="003C50AA"/>
    <w:pPr>
      <w:tabs>
        <w:tab w:val="clear" w:pos="1134"/>
        <w:tab w:val="num" w:pos="1701"/>
      </w:tabs>
      <w:ind w:left="1701"/>
    </w:pPr>
  </w:style>
  <w:style w:type="character" w:customStyle="1" w:styleId="Text3Char">
    <w:name w:val="Text 3 Char"/>
    <w:basedOn w:val="Text2Char"/>
    <w:link w:val="Text3"/>
    <w:uiPriority w:val="9"/>
    <w:rsid w:val="003C50AA"/>
    <w:rPr>
      <w:rFonts w:asciiTheme="minorHAnsi" w:eastAsia="Calibri" w:hAnsiTheme="minorHAnsi"/>
      <w:sz w:val="24"/>
      <w:szCs w:val="24"/>
      <w:lang w:val="en-US" w:eastAsia="zh-CN"/>
    </w:rPr>
  </w:style>
  <w:style w:type="paragraph" w:customStyle="1" w:styleId="normaltext">
    <w:name w:val="normaltext"/>
    <w:basedOn w:val="Normln"/>
    <w:rsid w:val="00210199"/>
    <w:pPr>
      <w:suppressAutoHyphens w:val="0"/>
      <w:spacing w:before="100" w:beforeAutospacing="1" w:after="100" w:afterAutospacing="1"/>
      <w:jc w:val="left"/>
    </w:pPr>
    <w:rPr>
      <w:rFonts w:ascii="Times New Roman" w:hAnsi="Times New Roman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D1EAD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D1EAD"/>
    <w:rPr>
      <w:rFonts w:asciiTheme="minorHAnsi" w:hAnsiTheme="minorHAnsi"/>
      <w:lang w:eastAsia="zh-CN"/>
    </w:rPr>
  </w:style>
  <w:style w:type="character" w:styleId="Znakapoznpodarou">
    <w:name w:val="footnote reference"/>
    <w:basedOn w:val="Standardnpsmoodstavce"/>
    <w:uiPriority w:val="99"/>
    <w:semiHidden/>
    <w:unhideWhenUsed/>
    <w:rsid w:val="00FD1EA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3parks.com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ndrea.pitronova@crestcom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mbarcekovaro\Desktop\Dekovny%20dopis_CZ_.dotx" TargetMode="External"/></Relationships>
</file>

<file path=word/theme/theme1.xml><?xml version="1.0" encoding="utf-8"?>
<a:theme xmlns:a="http://schemas.openxmlformats.org/drawingml/2006/main" name="Motiv sady Office">
  <a:themeElements>
    <a:clrScheme name="P3">
      <a:dk1>
        <a:srgbClr val="004685"/>
      </a:dk1>
      <a:lt1>
        <a:srgbClr val="FFFFFF"/>
      </a:lt1>
      <a:dk2>
        <a:srgbClr val="B10836"/>
      </a:dk2>
      <a:lt2>
        <a:srgbClr val="969696"/>
      </a:lt2>
      <a:accent1>
        <a:srgbClr val="004685"/>
      </a:accent1>
      <a:accent2>
        <a:srgbClr val="B10836"/>
      </a:accent2>
      <a:accent3>
        <a:srgbClr val="7FA2C2"/>
      </a:accent3>
      <a:accent4>
        <a:srgbClr val="F8F8F8"/>
      </a:accent4>
      <a:accent5>
        <a:srgbClr val="DADAAF"/>
      </a:accent5>
      <a:accent6>
        <a:srgbClr val="4CCDCD"/>
      </a:accent6>
      <a:hlink>
        <a:srgbClr val="B10836"/>
      </a:hlink>
      <a:folHlink>
        <a:srgbClr val="B10836"/>
      </a:folHlink>
    </a:clrScheme>
    <a:fontScheme name="Složený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021DEC-C6ED-437B-B0F5-55E63447B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Dekovny dopis_CZ_</Template>
  <TotalTime>0</TotalTime>
  <Pages>3</Pages>
  <Words>897</Words>
  <Characters>5295</Characters>
  <Application>Microsoft Office Word</Application>
  <DocSecurity>0</DocSecurity>
  <Lines>44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2015-11-18T08:34:00Z</dcterms:created>
  <dcterms:modified xsi:type="dcterms:W3CDTF">2015-11-18T09:22:00Z</dcterms:modified>
</cp:coreProperties>
</file>